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7C3A" w14:textId="77777777" w:rsidR="0096268E" w:rsidRDefault="0080780C" w:rsidP="00057BEE">
      <w:pPr>
        <w:pStyle w:val="Heading2"/>
        <w:rPr>
          <w:rFonts w:eastAsia="Times New Roman"/>
          <w:b/>
          <w:lang w:val="en-GB" w:eastAsia="en-GB"/>
        </w:rPr>
      </w:pPr>
      <w:r>
        <w:rPr>
          <w:rFonts w:eastAsia="Times New Roman"/>
          <w:b/>
          <w:noProof/>
          <w:lang w:eastAsia="en-IE"/>
        </w:rPr>
        <mc:AlternateContent>
          <mc:Choice Requires="wps">
            <w:drawing>
              <wp:anchor distT="0" distB="0" distL="114300" distR="114300" simplePos="0" relativeHeight="251659264" behindDoc="0" locked="0" layoutInCell="1" allowOverlap="1" wp14:anchorId="49317906" wp14:editId="228976E6">
                <wp:simplePos x="0" y="0"/>
                <wp:positionH relativeFrom="margin">
                  <wp:posOffset>1676401</wp:posOffset>
                </wp:positionH>
                <wp:positionV relativeFrom="paragraph">
                  <wp:posOffset>62865</wp:posOffset>
                </wp:positionV>
                <wp:extent cx="2686050" cy="2590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86050" cy="2590800"/>
                        </a:xfrm>
                        <a:prstGeom prst="rect">
                          <a:avLst/>
                        </a:prstGeom>
                        <a:solidFill>
                          <a:schemeClr val="lt1"/>
                        </a:solidFill>
                        <a:ln w="6350">
                          <a:solidFill>
                            <a:schemeClr val="bg1"/>
                          </a:solidFill>
                        </a:ln>
                      </wps:spPr>
                      <wps:txbx>
                        <w:txbxContent>
                          <w:p w14:paraId="204F32CF" w14:textId="36B933E0" w:rsidR="0080780C" w:rsidRDefault="00E74D3B">
                            <w:r w:rsidRPr="007F3848">
                              <w:rPr>
                                <w:noProof/>
                              </w:rPr>
                              <w:drawing>
                                <wp:inline distT="0" distB="0" distL="0" distR="0" wp14:anchorId="53D4F798" wp14:editId="73967EA9">
                                  <wp:extent cx="2247900" cy="245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198" t="1790" r="7241" b="5368"/>
                                          <a:stretch/>
                                        </pic:blipFill>
                                        <pic:spPr bwMode="auto">
                                          <a:xfrm>
                                            <a:off x="0" y="0"/>
                                            <a:ext cx="2286799" cy="2501186"/>
                                          </a:xfrm>
                                          <a:prstGeom prst="rect">
                                            <a:avLst/>
                                          </a:prstGeom>
                                          <a:noFill/>
                                          <a:ln>
                                            <a:noFill/>
                                          </a:ln>
                                          <a:extLst>
                                            <a:ext uri="{53640926-AAD7-44D8-BBD7-CCE9431645EC}">
                                              <a14:shadowObscured xmlns:a14="http://schemas.microsoft.com/office/drawing/2010/main"/>
                                            </a:ext>
                                          </a:extLst>
                                        </pic:spPr>
                                      </pic:pic>
                                    </a:graphicData>
                                  </a:graphic>
                                </wp:inline>
                              </w:drawing>
                            </w:r>
                          </w:p>
                          <w:p w14:paraId="195CE201" w14:textId="77777777" w:rsidR="0080780C" w:rsidRDefault="00807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17906" id="_x0000_t202" coordsize="21600,21600" o:spt="202" path="m,l,21600r21600,l21600,xe">
                <v:stroke joinstyle="miter"/>
                <v:path gradientshapeok="t" o:connecttype="rect"/>
              </v:shapetype>
              <v:shape id="Text Box 1" o:spid="_x0000_s1026" type="#_x0000_t202" style="position:absolute;margin-left:132pt;margin-top:4.95pt;width:211.5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" fillcolor="white [3201]" strokecolor="white [3212]" strokeweight=".5pt">
                <v:textbox>
                  <w:txbxContent>
                    <w:p w14:paraId="204F32CF" w14:textId="36B933E0" w:rsidR="0080780C" w:rsidRDefault="00E74D3B">
                      <w:r w:rsidRPr="007F3848">
                        <w:rPr>
                          <w:noProof/>
                        </w:rPr>
                        <w:drawing>
                          <wp:inline distT="0" distB="0" distL="0" distR="0" wp14:anchorId="53D4F798" wp14:editId="73967EA9">
                            <wp:extent cx="2247900" cy="245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198" t="1790" r="7241" b="5368"/>
                                    <a:stretch/>
                                  </pic:blipFill>
                                  <pic:spPr bwMode="auto">
                                    <a:xfrm>
                                      <a:off x="0" y="0"/>
                                      <a:ext cx="2286799" cy="2501186"/>
                                    </a:xfrm>
                                    <a:prstGeom prst="rect">
                                      <a:avLst/>
                                    </a:prstGeom>
                                    <a:noFill/>
                                    <a:ln>
                                      <a:noFill/>
                                    </a:ln>
                                    <a:extLst>
                                      <a:ext uri="{53640926-AAD7-44D8-BBD7-CCE9431645EC}">
                                        <a14:shadowObscured xmlns:a14="http://schemas.microsoft.com/office/drawing/2010/main"/>
                                      </a:ext>
                                    </a:extLst>
                                  </pic:spPr>
                                </pic:pic>
                              </a:graphicData>
                            </a:graphic>
                          </wp:inline>
                        </w:drawing>
                      </w:r>
                    </w:p>
                    <w:p w14:paraId="195CE201" w14:textId="77777777" w:rsidR="0080780C" w:rsidRDefault="0080780C"/>
                  </w:txbxContent>
                </v:textbox>
                <w10:wrap anchorx="margin"/>
              </v:shape>
            </w:pict>
          </mc:Fallback>
        </mc:AlternateContent>
      </w:r>
    </w:p>
    <w:p w14:paraId="674DB8ED" w14:textId="77777777" w:rsidR="0080780C" w:rsidRDefault="0080780C" w:rsidP="0080780C">
      <w:pPr>
        <w:rPr>
          <w:lang w:val="en-GB" w:eastAsia="en-GB"/>
        </w:rPr>
      </w:pPr>
    </w:p>
    <w:p w14:paraId="2BBC3F9B" w14:textId="77777777" w:rsidR="0080780C" w:rsidRDefault="0080780C" w:rsidP="0080780C">
      <w:pPr>
        <w:rPr>
          <w:lang w:val="en-GB" w:eastAsia="en-GB"/>
        </w:rPr>
      </w:pPr>
    </w:p>
    <w:p w14:paraId="6FE0D92C" w14:textId="77777777" w:rsidR="0080780C" w:rsidRDefault="0080780C" w:rsidP="0080780C">
      <w:pPr>
        <w:rPr>
          <w:lang w:val="en-GB" w:eastAsia="en-GB"/>
        </w:rPr>
      </w:pPr>
    </w:p>
    <w:p w14:paraId="1FF87236" w14:textId="77777777" w:rsidR="0080780C" w:rsidRDefault="0080780C" w:rsidP="0080780C">
      <w:pPr>
        <w:rPr>
          <w:lang w:val="en-GB" w:eastAsia="en-GB"/>
        </w:rPr>
      </w:pPr>
    </w:p>
    <w:p w14:paraId="19423399" w14:textId="77777777" w:rsidR="0080780C" w:rsidRDefault="0080780C" w:rsidP="0080780C">
      <w:pPr>
        <w:rPr>
          <w:lang w:val="en-GB" w:eastAsia="en-GB"/>
        </w:rPr>
      </w:pPr>
    </w:p>
    <w:p w14:paraId="1BC22DFB" w14:textId="77777777" w:rsidR="0080780C" w:rsidRDefault="0080780C" w:rsidP="0080780C">
      <w:pPr>
        <w:rPr>
          <w:lang w:val="en-GB" w:eastAsia="en-GB"/>
        </w:rPr>
      </w:pPr>
    </w:p>
    <w:p w14:paraId="036AAEE9" w14:textId="77777777" w:rsidR="0080780C" w:rsidRDefault="0080780C" w:rsidP="0080780C">
      <w:pPr>
        <w:rPr>
          <w:lang w:val="en-GB" w:eastAsia="en-GB"/>
        </w:rPr>
      </w:pPr>
    </w:p>
    <w:p w14:paraId="2EC4C104" w14:textId="77777777" w:rsidR="0080780C" w:rsidRPr="0080780C" w:rsidRDefault="0080780C" w:rsidP="0080780C">
      <w:pPr>
        <w:rPr>
          <w:lang w:val="en-GB" w:eastAsia="en-GB"/>
        </w:rPr>
      </w:pPr>
    </w:p>
    <w:p w14:paraId="4D2D7BE9" w14:textId="77777777" w:rsidR="0080780C" w:rsidRDefault="0080780C" w:rsidP="000F429B">
      <w:pPr>
        <w:spacing w:after="0" w:line="240" w:lineRule="auto"/>
        <w:rPr>
          <w:rFonts w:ascii="Times New Roman" w:hAnsi="Times New Roman" w:cs="Times New Roman"/>
        </w:rPr>
      </w:pPr>
    </w:p>
    <w:p w14:paraId="64F78218" w14:textId="77777777" w:rsidR="0080780C" w:rsidRDefault="0080780C" w:rsidP="000F429B">
      <w:pPr>
        <w:spacing w:after="0" w:line="240" w:lineRule="auto"/>
        <w:rPr>
          <w:rFonts w:ascii="Times New Roman" w:hAnsi="Times New Roman" w:cs="Times New Roman"/>
        </w:rPr>
      </w:pPr>
    </w:p>
    <w:p w14:paraId="0646B481" w14:textId="77777777" w:rsidR="00903D76" w:rsidRDefault="00903D76" w:rsidP="000F429B">
      <w:pPr>
        <w:spacing w:after="0" w:line="240" w:lineRule="auto"/>
        <w:rPr>
          <w:rFonts w:ascii="Times New Roman" w:hAnsi="Times New Roman" w:cs="Times New Roman"/>
        </w:rPr>
      </w:pPr>
      <w:r>
        <w:rPr>
          <w:rFonts w:ascii="Times New Roman" w:hAnsi="Times New Roman" w:cs="Times New Roman"/>
          <w:noProof/>
          <w:lang w:eastAsia="en-IE"/>
        </w:rPr>
        <mc:AlternateContent>
          <mc:Choice Requires="wps">
            <w:drawing>
              <wp:anchor distT="0" distB="0" distL="114300" distR="114300" simplePos="0" relativeHeight="251660288" behindDoc="0" locked="0" layoutInCell="1" allowOverlap="1" wp14:anchorId="40F278E2" wp14:editId="31144527">
                <wp:simplePos x="0" y="0"/>
                <wp:positionH relativeFrom="margin">
                  <wp:align>center</wp:align>
                </wp:positionH>
                <wp:positionV relativeFrom="paragraph">
                  <wp:posOffset>13970</wp:posOffset>
                </wp:positionV>
                <wp:extent cx="4714875" cy="3419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14875" cy="3419475"/>
                        </a:xfrm>
                        <a:prstGeom prst="rect">
                          <a:avLst/>
                        </a:prstGeom>
                        <a:solidFill>
                          <a:schemeClr val="lt1"/>
                        </a:solidFill>
                        <a:ln w="6350">
                          <a:solidFill>
                            <a:schemeClr val="bg1"/>
                          </a:solidFill>
                        </a:ln>
                      </wps:spPr>
                      <wps:txbx>
                        <w:txbxContent>
                          <w:p w14:paraId="72B586B0" w14:textId="77777777" w:rsidR="00903D76" w:rsidRDefault="00903D76">
                            <w:r>
                              <w:rPr>
                                <w:noProof/>
                                <w:lang w:eastAsia="en-IE"/>
                              </w:rPr>
                              <w:drawing>
                                <wp:inline distT="0" distB="0" distL="0" distR="0" wp14:anchorId="03C16480" wp14:editId="2D39256B">
                                  <wp:extent cx="4488530" cy="307280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ene05.jpg"/>
                                          <pic:cNvPicPr/>
                                        </pic:nvPicPr>
                                        <pic:blipFill>
                                          <a:blip r:embed="rId12">
                                            <a:extLst>
                                              <a:ext uri="{28A0092B-C50C-407E-A947-70E740481C1C}">
                                                <a14:useLocalDpi xmlns:a14="http://schemas.microsoft.com/office/drawing/2010/main" val="0"/>
                                              </a:ext>
                                            </a:extLst>
                                          </a:blip>
                                          <a:stretch>
                                            <a:fillRect/>
                                          </a:stretch>
                                        </pic:blipFill>
                                        <pic:spPr>
                                          <a:xfrm>
                                            <a:off x="0" y="0"/>
                                            <a:ext cx="4501381" cy="3081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78E2" id="Text Box 2" o:spid="_x0000_s1027" type="#_x0000_t202" style="position:absolute;margin-left:0;margin-top:1.1pt;width:371.25pt;height:26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" fillcolor="white [3201]" strokecolor="white [3212]" strokeweight=".5pt">
                <v:textbox>
                  <w:txbxContent>
                    <w:p w14:paraId="72B586B0" w14:textId="77777777" w:rsidR="00903D76" w:rsidRDefault="00903D76">
                      <w:r>
                        <w:rPr>
                          <w:noProof/>
                          <w:lang w:eastAsia="en-IE"/>
                        </w:rPr>
                        <w:drawing>
                          <wp:inline distT="0" distB="0" distL="0" distR="0" wp14:anchorId="03C16480" wp14:editId="2D39256B">
                            <wp:extent cx="4488530" cy="307280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ene05.jpg"/>
                                    <pic:cNvPicPr/>
                                  </pic:nvPicPr>
                                  <pic:blipFill>
                                    <a:blip r:embed="rId13">
                                      <a:extLst>
                                        <a:ext uri="{28A0092B-C50C-407E-A947-70E740481C1C}">
                                          <a14:useLocalDpi xmlns:a14="http://schemas.microsoft.com/office/drawing/2010/main" val="0"/>
                                        </a:ext>
                                      </a:extLst>
                                    </a:blip>
                                    <a:stretch>
                                      <a:fillRect/>
                                    </a:stretch>
                                  </pic:blipFill>
                                  <pic:spPr>
                                    <a:xfrm>
                                      <a:off x="0" y="0"/>
                                      <a:ext cx="4501381" cy="3081607"/>
                                    </a:xfrm>
                                    <a:prstGeom prst="rect">
                                      <a:avLst/>
                                    </a:prstGeom>
                                  </pic:spPr>
                                </pic:pic>
                              </a:graphicData>
                            </a:graphic>
                          </wp:inline>
                        </w:drawing>
                      </w:r>
                    </w:p>
                  </w:txbxContent>
                </v:textbox>
                <w10:wrap anchorx="margin"/>
              </v:shape>
            </w:pict>
          </mc:Fallback>
        </mc:AlternateContent>
      </w:r>
    </w:p>
    <w:p w14:paraId="61876DE9" w14:textId="77777777" w:rsidR="00903D76" w:rsidRDefault="00903D76" w:rsidP="000F429B">
      <w:pPr>
        <w:spacing w:after="0" w:line="240" w:lineRule="auto"/>
        <w:rPr>
          <w:rFonts w:ascii="Times New Roman" w:hAnsi="Times New Roman" w:cs="Times New Roman"/>
        </w:rPr>
      </w:pPr>
    </w:p>
    <w:p w14:paraId="23907490" w14:textId="77777777" w:rsidR="00903D76" w:rsidRDefault="00903D76" w:rsidP="000F429B">
      <w:pPr>
        <w:spacing w:after="0" w:line="240" w:lineRule="auto"/>
        <w:rPr>
          <w:rFonts w:ascii="Times New Roman" w:hAnsi="Times New Roman" w:cs="Times New Roman"/>
        </w:rPr>
      </w:pPr>
    </w:p>
    <w:p w14:paraId="77D487E2" w14:textId="77777777" w:rsidR="00903D76" w:rsidRDefault="00903D76" w:rsidP="000F429B">
      <w:pPr>
        <w:spacing w:after="0" w:line="240" w:lineRule="auto"/>
        <w:rPr>
          <w:rFonts w:ascii="Times New Roman" w:hAnsi="Times New Roman" w:cs="Times New Roman"/>
        </w:rPr>
      </w:pPr>
    </w:p>
    <w:p w14:paraId="2F6DE58F" w14:textId="77777777" w:rsidR="00903D76" w:rsidRDefault="00903D76" w:rsidP="000F429B">
      <w:pPr>
        <w:spacing w:after="0" w:line="240" w:lineRule="auto"/>
        <w:rPr>
          <w:rFonts w:ascii="Times New Roman" w:hAnsi="Times New Roman" w:cs="Times New Roman"/>
        </w:rPr>
      </w:pPr>
    </w:p>
    <w:p w14:paraId="260C6D8D" w14:textId="77777777" w:rsidR="00903D76" w:rsidRDefault="00903D76" w:rsidP="000F429B">
      <w:pPr>
        <w:spacing w:after="0" w:line="240" w:lineRule="auto"/>
        <w:rPr>
          <w:rFonts w:ascii="Times New Roman" w:hAnsi="Times New Roman" w:cs="Times New Roman"/>
        </w:rPr>
      </w:pPr>
    </w:p>
    <w:p w14:paraId="45D38274" w14:textId="77777777" w:rsidR="00903D76" w:rsidRDefault="00903D76" w:rsidP="000F429B">
      <w:pPr>
        <w:spacing w:after="0" w:line="240" w:lineRule="auto"/>
        <w:rPr>
          <w:rFonts w:ascii="Times New Roman" w:hAnsi="Times New Roman" w:cs="Times New Roman"/>
        </w:rPr>
      </w:pPr>
    </w:p>
    <w:p w14:paraId="5E4079E0" w14:textId="77777777" w:rsidR="00903D76" w:rsidRDefault="00903D76" w:rsidP="000F429B">
      <w:pPr>
        <w:spacing w:after="0" w:line="240" w:lineRule="auto"/>
        <w:rPr>
          <w:rFonts w:ascii="Times New Roman" w:hAnsi="Times New Roman" w:cs="Times New Roman"/>
        </w:rPr>
      </w:pPr>
    </w:p>
    <w:p w14:paraId="6A906921" w14:textId="77777777" w:rsidR="00903D76" w:rsidRDefault="00903D76" w:rsidP="000F429B">
      <w:pPr>
        <w:spacing w:after="0" w:line="240" w:lineRule="auto"/>
        <w:rPr>
          <w:rFonts w:ascii="Times New Roman" w:hAnsi="Times New Roman" w:cs="Times New Roman"/>
        </w:rPr>
      </w:pPr>
    </w:p>
    <w:p w14:paraId="411E0043" w14:textId="77777777" w:rsidR="00903D76" w:rsidRDefault="00903D76" w:rsidP="000F429B">
      <w:pPr>
        <w:spacing w:after="0" w:line="240" w:lineRule="auto"/>
        <w:rPr>
          <w:rFonts w:ascii="Times New Roman" w:hAnsi="Times New Roman" w:cs="Times New Roman"/>
        </w:rPr>
      </w:pPr>
    </w:p>
    <w:p w14:paraId="36FCEC0C" w14:textId="77777777" w:rsidR="00903D76" w:rsidRDefault="00903D76" w:rsidP="000F429B">
      <w:pPr>
        <w:spacing w:after="0" w:line="240" w:lineRule="auto"/>
        <w:rPr>
          <w:rFonts w:ascii="Times New Roman" w:hAnsi="Times New Roman" w:cs="Times New Roman"/>
        </w:rPr>
      </w:pPr>
    </w:p>
    <w:p w14:paraId="1FF85CCE" w14:textId="77777777" w:rsidR="00903D76" w:rsidRDefault="00903D76" w:rsidP="000F429B">
      <w:pPr>
        <w:spacing w:after="0" w:line="240" w:lineRule="auto"/>
        <w:rPr>
          <w:rFonts w:ascii="Times New Roman" w:hAnsi="Times New Roman" w:cs="Times New Roman"/>
        </w:rPr>
      </w:pPr>
    </w:p>
    <w:p w14:paraId="160D1983" w14:textId="77777777" w:rsidR="00903D76" w:rsidRDefault="00903D76" w:rsidP="000F429B">
      <w:pPr>
        <w:spacing w:after="0" w:line="240" w:lineRule="auto"/>
        <w:rPr>
          <w:rFonts w:ascii="Times New Roman" w:hAnsi="Times New Roman" w:cs="Times New Roman"/>
        </w:rPr>
      </w:pPr>
    </w:p>
    <w:p w14:paraId="0F9885CB" w14:textId="77777777" w:rsidR="00903D76" w:rsidRDefault="00903D76" w:rsidP="000F429B">
      <w:pPr>
        <w:spacing w:after="0" w:line="240" w:lineRule="auto"/>
        <w:rPr>
          <w:rFonts w:ascii="Times New Roman" w:hAnsi="Times New Roman" w:cs="Times New Roman"/>
        </w:rPr>
      </w:pPr>
    </w:p>
    <w:p w14:paraId="69516FFF" w14:textId="77777777" w:rsidR="00903D76" w:rsidRDefault="00903D76" w:rsidP="000F429B">
      <w:pPr>
        <w:spacing w:after="0" w:line="240" w:lineRule="auto"/>
        <w:rPr>
          <w:rFonts w:ascii="Times New Roman" w:hAnsi="Times New Roman" w:cs="Times New Roman"/>
        </w:rPr>
      </w:pPr>
    </w:p>
    <w:p w14:paraId="74426CC4" w14:textId="77777777" w:rsidR="00903D76" w:rsidRDefault="00903D76" w:rsidP="000F429B">
      <w:pPr>
        <w:spacing w:after="0" w:line="240" w:lineRule="auto"/>
        <w:rPr>
          <w:rFonts w:ascii="Times New Roman" w:hAnsi="Times New Roman" w:cs="Times New Roman"/>
        </w:rPr>
      </w:pPr>
    </w:p>
    <w:p w14:paraId="335380F5" w14:textId="77777777" w:rsidR="00903D76" w:rsidRDefault="00903D76" w:rsidP="000F429B">
      <w:pPr>
        <w:spacing w:after="0" w:line="240" w:lineRule="auto"/>
        <w:rPr>
          <w:rFonts w:ascii="Times New Roman" w:hAnsi="Times New Roman" w:cs="Times New Roman"/>
        </w:rPr>
      </w:pPr>
    </w:p>
    <w:p w14:paraId="25870442" w14:textId="77777777" w:rsidR="00903D76" w:rsidRDefault="00903D76" w:rsidP="000F429B">
      <w:pPr>
        <w:spacing w:after="0" w:line="240" w:lineRule="auto"/>
        <w:rPr>
          <w:rFonts w:ascii="Times New Roman" w:hAnsi="Times New Roman" w:cs="Times New Roman"/>
        </w:rPr>
      </w:pPr>
    </w:p>
    <w:p w14:paraId="47BB15DE" w14:textId="77777777" w:rsidR="00903D76" w:rsidRDefault="00903D76" w:rsidP="000F429B">
      <w:pPr>
        <w:spacing w:after="0" w:line="240" w:lineRule="auto"/>
        <w:rPr>
          <w:rFonts w:ascii="Times New Roman" w:hAnsi="Times New Roman" w:cs="Times New Roman"/>
        </w:rPr>
      </w:pPr>
    </w:p>
    <w:p w14:paraId="6F42C0D5" w14:textId="77777777" w:rsidR="00903D76" w:rsidRDefault="00903D76" w:rsidP="000F429B">
      <w:pPr>
        <w:spacing w:after="0" w:line="240" w:lineRule="auto"/>
        <w:rPr>
          <w:rFonts w:ascii="Times New Roman" w:hAnsi="Times New Roman" w:cs="Times New Roman"/>
        </w:rPr>
      </w:pPr>
    </w:p>
    <w:p w14:paraId="6EECADC0" w14:textId="77777777" w:rsidR="00903D76" w:rsidRDefault="00903D76" w:rsidP="000F429B">
      <w:pPr>
        <w:spacing w:after="0" w:line="240" w:lineRule="auto"/>
        <w:rPr>
          <w:rFonts w:ascii="Times New Roman" w:hAnsi="Times New Roman" w:cs="Times New Roman"/>
        </w:rPr>
      </w:pPr>
    </w:p>
    <w:p w14:paraId="08D2A10E" w14:textId="77777777" w:rsidR="00903D76" w:rsidRDefault="00903D76" w:rsidP="000F429B">
      <w:pPr>
        <w:spacing w:after="0" w:line="240" w:lineRule="auto"/>
        <w:rPr>
          <w:rFonts w:ascii="Times New Roman" w:hAnsi="Times New Roman" w:cs="Times New Roman"/>
        </w:rPr>
      </w:pPr>
    </w:p>
    <w:p w14:paraId="137944C5" w14:textId="77777777" w:rsidR="00903D76" w:rsidRDefault="00903D76" w:rsidP="000F429B">
      <w:pPr>
        <w:spacing w:after="0" w:line="240" w:lineRule="auto"/>
        <w:rPr>
          <w:rFonts w:ascii="Times New Roman" w:hAnsi="Times New Roman" w:cs="Times New Roman"/>
        </w:rPr>
      </w:pPr>
    </w:p>
    <w:p w14:paraId="2E4FF343" w14:textId="77777777" w:rsidR="00903D76" w:rsidRDefault="00903D76" w:rsidP="000F429B">
      <w:pPr>
        <w:spacing w:after="0" w:line="240" w:lineRule="auto"/>
        <w:rPr>
          <w:rFonts w:ascii="Times New Roman" w:hAnsi="Times New Roman" w:cs="Times New Roman"/>
        </w:rPr>
      </w:pPr>
    </w:p>
    <w:p w14:paraId="4C3425EF" w14:textId="77777777" w:rsidR="00903D76" w:rsidRDefault="00903D76" w:rsidP="000F429B">
      <w:pPr>
        <w:spacing w:after="0" w:line="240" w:lineRule="auto"/>
        <w:rPr>
          <w:rFonts w:ascii="Times New Roman" w:hAnsi="Times New Roman" w:cs="Times New Roman"/>
        </w:rPr>
      </w:pPr>
    </w:p>
    <w:p w14:paraId="07A01E70" w14:textId="77777777" w:rsidR="00903D76" w:rsidRPr="00654403" w:rsidRDefault="00903D76" w:rsidP="00903D76">
      <w:pPr>
        <w:spacing w:after="0"/>
        <w:jc w:val="center"/>
        <w:rPr>
          <w:b/>
          <w:sz w:val="40"/>
          <w:szCs w:val="20"/>
        </w:rPr>
      </w:pPr>
      <w:r>
        <w:rPr>
          <w:b/>
          <w:sz w:val="40"/>
          <w:szCs w:val="20"/>
        </w:rPr>
        <w:t>St. Mary’s Knockbeg College</w:t>
      </w:r>
    </w:p>
    <w:p w14:paraId="24BC75A6" w14:textId="37F188AA" w:rsidR="00903D76" w:rsidRPr="00654403" w:rsidRDefault="00903D76" w:rsidP="00903D76">
      <w:pPr>
        <w:spacing w:after="0"/>
        <w:jc w:val="center"/>
        <w:rPr>
          <w:b/>
          <w:sz w:val="40"/>
          <w:szCs w:val="20"/>
        </w:rPr>
      </w:pPr>
      <w:r w:rsidRPr="00654403">
        <w:rPr>
          <w:b/>
          <w:sz w:val="40"/>
          <w:szCs w:val="20"/>
        </w:rPr>
        <w:t xml:space="preserve">Child </w:t>
      </w:r>
      <w:r>
        <w:rPr>
          <w:b/>
          <w:sz w:val="40"/>
          <w:szCs w:val="20"/>
        </w:rPr>
        <w:t>S</w:t>
      </w:r>
      <w:r w:rsidR="00CF00FA">
        <w:rPr>
          <w:b/>
          <w:sz w:val="40"/>
          <w:szCs w:val="20"/>
        </w:rPr>
        <w:t xml:space="preserve">afeguarding </w:t>
      </w:r>
      <w:r w:rsidR="00280136">
        <w:rPr>
          <w:b/>
          <w:sz w:val="40"/>
          <w:szCs w:val="20"/>
        </w:rPr>
        <w:t>Statement</w:t>
      </w:r>
      <w:r w:rsidR="00CF00FA">
        <w:rPr>
          <w:b/>
          <w:sz w:val="40"/>
          <w:szCs w:val="20"/>
        </w:rPr>
        <w:t xml:space="preserve"> 20</w:t>
      </w:r>
      <w:r w:rsidR="00694DA5">
        <w:rPr>
          <w:b/>
          <w:sz w:val="40"/>
          <w:szCs w:val="20"/>
        </w:rPr>
        <w:t>2</w:t>
      </w:r>
      <w:r w:rsidR="00797E61">
        <w:rPr>
          <w:b/>
          <w:sz w:val="40"/>
          <w:szCs w:val="20"/>
        </w:rPr>
        <w:t>2</w:t>
      </w:r>
    </w:p>
    <w:p w14:paraId="6CFA154D" w14:textId="6DBE07DA" w:rsidR="00903D76" w:rsidRPr="00AF3C67" w:rsidRDefault="008C380D" w:rsidP="00903D76">
      <w:pPr>
        <w:spacing w:after="0"/>
        <w:jc w:val="center"/>
        <w:rPr>
          <w:b/>
          <w:sz w:val="40"/>
          <w:szCs w:val="40"/>
        </w:rPr>
      </w:pPr>
      <w:r w:rsidRPr="00AF3C67">
        <w:rPr>
          <w:b/>
          <w:sz w:val="40"/>
          <w:szCs w:val="40"/>
        </w:rPr>
        <w:t>&amp;</w:t>
      </w:r>
    </w:p>
    <w:p w14:paraId="2E40301B" w14:textId="73031991" w:rsidR="008C380D" w:rsidRPr="00AF3C67" w:rsidRDefault="008C380D" w:rsidP="00903D76">
      <w:pPr>
        <w:spacing w:after="0"/>
        <w:jc w:val="center"/>
        <w:rPr>
          <w:b/>
          <w:sz w:val="40"/>
          <w:szCs w:val="40"/>
        </w:rPr>
      </w:pPr>
      <w:r w:rsidRPr="00AF3C67">
        <w:rPr>
          <w:b/>
          <w:sz w:val="40"/>
          <w:szCs w:val="40"/>
        </w:rPr>
        <w:t xml:space="preserve">Child Safeguarding </w:t>
      </w:r>
      <w:r w:rsidR="00AF3C67" w:rsidRPr="00AF3C67">
        <w:rPr>
          <w:b/>
          <w:sz w:val="40"/>
          <w:szCs w:val="40"/>
        </w:rPr>
        <w:t>Risk Assessment 2022</w:t>
      </w:r>
    </w:p>
    <w:p w14:paraId="51102D6C" w14:textId="77777777" w:rsidR="00903D76" w:rsidRDefault="00903D76" w:rsidP="00903D76">
      <w:pPr>
        <w:spacing w:after="0"/>
        <w:rPr>
          <w:b/>
          <w:sz w:val="32"/>
          <w:szCs w:val="20"/>
        </w:rPr>
      </w:pPr>
    </w:p>
    <w:p w14:paraId="74AB6B36" w14:textId="28F4A568" w:rsidR="00903D76" w:rsidRPr="00903D76" w:rsidRDefault="00903D76" w:rsidP="00903D76">
      <w:pPr>
        <w:spacing w:after="0"/>
        <w:jc w:val="center"/>
        <w:rPr>
          <w:sz w:val="18"/>
          <w:szCs w:val="20"/>
        </w:rPr>
      </w:pPr>
      <w:r w:rsidRPr="000D59D7">
        <w:rPr>
          <w:sz w:val="18"/>
          <w:szCs w:val="20"/>
        </w:rPr>
        <w:t xml:space="preserve">Note: </w:t>
      </w:r>
      <w:r w:rsidR="00CF00FA">
        <w:rPr>
          <w:sz w:val="18"/>
          <w:szCs w:val="20"/>
        </w:rPr>
        <w:t xml:space="preserve">This policy is effective </w:t>
      </w:r>
      <w:r w:rsidR="00CF00FA" w:rsidRPr="005A3B0C">
        <w:rPr>
          <w:sz w:val="18"/>
          <w:szCs w:val="20"/>
        </w:rPr>
        <w:t xml:space="preserve">from </w:t>
      </w:r>
      <w:r w:rsidR="00776BED" w:rsidRPr="005A3B0C">
        <w:rPr>
          <w:sz w:val="18"/>
          <w:szCs w:val="20"/>
        </w:rPr>
        <w:t>2</w:t>
      </w:r>
      <w:r w:rsidR="005A3B0C" w:rsidRPr="005A3B0C">
        <w:rPr>
          <w:sz w:val="18"/>
          <w:szCs w:val="20"/>
        </w:rPr>
        <w:t>2</w:t>
      </w:r>
      <w:r w:rsidR="00CF00FA" w:rsidRPr="005A3B0C">
        <w:rPr>
          <w:sz w:val="18"/>
          <w:szCs w:val="20"/>
        </w:rPr>
        <w:t>-0</w:t>
      </w:r>
      <w:r w:rsidR="00694DA5" w:rsidRPr="005A3B0C">
        <w:rPr>
          <w:sz w:val="18"/>
          <w:szCs w:val="20"/>
        </w:rPr>
        <w:t>2</w:t>
      </w:r>
      <w:r w:rsidR="00CF00FA" w:rsidRPr="005A3B0C">
        <w:rPr>
          <w:sz w:val="18"/>
          <w:szCs w:val="20"/>
        </w:rPr>
        <w:t>-20</w:t>
      </w:r>
      <w:r w:rsidR="00694DA5" w:rsidRPr="005A3B0C">
        <w:rPr>
          <w:sz w:val="18"/>
          <w:szCs w:val="20"/>
        </w:rPr>
        <w:t>2</w:t>
      </w:r>
      <w:r w:rsidR="00EE0CEE" w:rsidRPr="005A3B0C">
        <w:rPr>
          <w:sz w:val="18"/>
          <w:szCs w:val="20"/>
        </w:rPr>
        <w:t>2</w:t>
      </w:r>
      <w:r w:rsidRPr="005A3B0C">
        <w:rPr>
          <w:sz w:val="18"/>
          <w:szCs w:val="20"/>
        </w:rPr>
        <w:t xml:space="preserve"> </w:t>
      </w:r>
      <w:r w:rsidRPr="000D59D7">
        <w:rPr>
          <w:sz w:val="18"/>
          <w:szCs w:val="20"/>
        </w:rPr>
        <w:t>and replaced all previous Child Protection Policies</w:t>
      </w:r>
    </w:p>
    <w:p w14:paraId="4E2C36C8" w14:textId="77777777" w:rsidR="00903D76" w:rsidRDefault="00903D76" w:rsidP="000F429B">
      <w:pPr>
        <w:spacing w:after="0" w:line="240" w:lineRule="auto"/>
        <w:rPr>
          <w:rFonts w:ascii="Times New Roman" w:hAnsi="Times New Roman" w:cs="Times New Roman"/>
        </w:rPr>
      </w:pPr>
    </w:p>
    <w:p w14:paraId="1EB9371E" w14:textId="6719A09A" w:rsidR="00AF3C67" w:rsidRPr="00657240" w:rsidRDefault="00AF3C67" w:rsidP="00657240">
      <w:pPr>
        <w:tabs>
          <w:tab w:val="left" w:pos="0"/>
        </w:tabs>
        <w:ind w:right="-688"/>
        <w:jc w:val="center"/>
        <w:rPr>
          <w:rFonts w:ascii="Times New Roman" w:hAnsi="Times New Roman" w:cs="Times New Roman"/>
          <w:b/>
          <w:bCs/>
          <w:sz w:val="40"/>
          <w:szCs w:val="40"/>
        </w:rPr>
      </w:pPr>
      <w:r w:rsidRPr="00657240">
        <w:rPr>
          <w:rFonts w:ascii="Times New Roman" w:hAnsi="Times New Roman" w:cs="Times New Roman"/>
          <w:b/>
          <w:bCs/>
          <w:sz w:val="40"/>
          <w:szCs w:val="40"/>
        </w:rPr>
        <w:lastRenderedPageBreak/>
        <w:t>Child Safe</w:t>
      </w:r>
      <w:r w:rsidR="00657240" w:rsidRPr="00657240">
        <w:rPr>
          <w:rFonts w:ascii="Times New Roman" w:hAnsi="Times New Roman" w:cs="Times New Roman"/>
          <w:b/>
          <w:bCs/>
          <w:sz w:val="40"/>
          <w:szCs w:val="40"/>
        </w:rPr>
        <w:t>guarding Statement</w:t>
      </w:r>
    </w:p>
    <w:p w14:paraId="38F9EECB" w14:textId="03B054FE" w:rsidR="00280136" w:rsidRDefault="00280136" w:rsidP="00280136">
      <w:pPr>
        <w:tabs>
          <w:tab w:val="left" w:pos="0"/>
        </w:tabs>
        <w:ind w:right="-688"/>
        <w:jc w:val="both"/>
        <w:rPr>
          <w:rFonts w:ascii="Times New Roman" w:hAnsi="Times New Roman" w:cs="Times New Roman"/>
        </w:rPr>
      </w:pPr>
      <w:r w:rsidRPr="00055FBF">
        <w:rPr>
          <w:rFonts w:ascii="Times New Roman" w:hAnsi="Times New Roman" w:cs="Times New Roman"/>
          <w:b/>
          <w:bCs/>
        </w:rPr>
        <w:t>St. Mary’s Knockbeg Co</w:t>
      </w:r>
      <w:r w:rsidR="00055FBF" w:rsidRPr="00055FBF">
        <w:rPr>
          <w:rFonts w:ascii="Times New Roman" w:hAnsi="Times New Roman" w:cs="Times New Roman"/>
          <w:b/>
          <w:bCs/>
        </w:rPr>
        <w:t>llege</w:t>
      </w:r>
      <w:r w:rsidRPr="00055FBF">
        <w:rPr>
          <w:rFonts w:ascii="Times New Roman" w:hAnsi="Times New Roman" w:cs="Times New Roman"/>
        </w:rPr>
        <w:t xml:space="preserve"> is</w:t>
      </w:r>
      <w:r w:rsidRPr="00552B89">
        <w:rPr>
          <w:rFonts w:ascii="Times New Roman" w:hAnsi="Times New Roman" w:cs="Times New Roman"/>
        </w:rPr>
        <w:t xml:space="preserve"> a </w:t>
      </w:r>
      <w:r w:rsidR="00055FBF">
        <w:rPr>
          <w:rFonts w:ascii="Times New Roman" w:hAnsi="Times New Roman" w:cs="Times New Roman"/>
        </w:rPr>
        <w:t>P</w:t>
      </w:r>
      <w:r w:rsidRPr="00552B89">
        <w:rPr>
          <w:rFonts w:ascii="Times New Roman" w:hAnsi="Times New Roman" w:cs="Times New Roman"/>
        </w:rPr>
        <w:t>ost-</w:t>
      </w:r>
      <w:r w:rsidR="00055FBF">
        <w:rPr>
          <w:rFonts w:ascii="Times New Roman" w:hAnsi="Times New Roman" w:cs="Times New Roman"/>
        </w:rPr>
        <w:t>P</w:t>
      </w:r>
      <w:r w:rsidRPr="00552B89">
        <w:rPr>
          <w:rFonts w:ascii="Times New Roman" w:hAnsi="Times New Roman" w:cs="Times New Roman"/>
        </w:rPr>
        <w:t xml:space="preserve">rimary </w:t>
      </w:r>
      <w:r w:rsidR="00055FBF">
        <w:rPr>
          <w:rFonts w:ascii="Times New Roman" w:hAnsi="Times New Roman" w:cs="Times New Roman"/>
        </w:rPr>
        <w:t>S</w:t>
      </w:r>
      <w:r w:rsidRPr="00552B89">
        <w:rPr>
          <w:rFonts w:ascii="Times New Roman" w:hAnsi="Times New Roman" w:cs="Times New Roman"/>
        </w:rPr>
        <w:t xml:space="preserve">chool providing </w:t>
      </w:r>
      <w:r w:rsidR="00055FBF">
        <w:rPr>
          <w:rFonts w:ascii="Times New Roman" w:hAnsi="Times New Roman" w:cs="Times New Roman"/>
        </w:rPr>
        <w:t>P</w:t>
      </w:r>
      <w:r w:rsidRPr="00552B89">
        <w:rPr>
          <w:rFonts w:ascii="Times New Roman" w:hAnsi="Times New Roman" w:cs="Times New Roman"/>
        </w:rPr>
        <w:t>ost-</w:t>
      </w:r>
      <w:r w:rsidR="00055FBF">
        <w:rPr>
          <w:rFonts w:ascii="Times New Roman" w:hAnsi="Times New Roman" w:cs="Times New Roman"/>
        </w:rPr>
        <w:t>P</w:t>
      </w:r>
      <w:r w:rsidRPr="00552B89">
        <w:rPr>
          <w:rFonts w:ascii="Times New Roman" w:hAnsi="Times New Roman" w:cs="Times New Roman"/>
        </w:rPr>
        <w:t xml:space="preserve">rimary education to pupils from First Year to Leaving Certificate Year </w:t>
      </w:r>
    </w:p>
    <w:p w14:paraId="674AB8E3" w14:textId="7264B686" w:rsidR="00280136" w:rsidRPr="00552B89" w:rsidRDefault="00280136" w:rsidP="00280136">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14"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5"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6"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7"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8"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4A2377">
        <w:rPr>
          <w:rFonts w:ascii="Times New Roman" w:hAnsi="Times New Roman" w:cs="Times New Roman"/>
        </w:rPr>
        <w:t>St. Mary’s Knockbeg College</w:t>
      </w:r>
      <w:r w:rsidRPr="007D31AD">
        <w:rPr>
          <w:rFonts w:ascii="Times New Roman" w:hAnsi="Times New Roman" w:cs="Times New Roman"/>
        </w:rPr>
        <w:t xml:space="preserve"> has agreed the Child Safeguarding Statement set out in this document.</w:t>
      </w:r>
    </w:p>
    <w:p w14:paraId="38A3BFD2" w14:textId="77777777" w:rsidR="00280136" w:rsidRPr="00552B89" w:rsidRDefault="00280136" w:rsidP="00280136">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7D02AF94" w14:textId="77777777" w:rsidR="00280136" w:rsidRPr="00552B89" w:rsidRDefault="00280136" w:rsidP="00280136">
      <w:pPr>
        <w:tabs>
          <w:tab w:val="left" w:pos="0"/>
        </w:tabs>
        <w:ind w:left="360" w:right="-688"/>
        <w:contextualSpacing/>
        <w:jc w:val="both"/>
        <w:rPr>
          <w:rFonts w:ascii="Times New Roman" w:hAnsi="Times New Roman" w:cs="Times New Roman"/>
        </w:rPr>
      </w:pPr>
    </w:p>
    <w:p w14:paraId="6B16CE3A" w14:textId="496E9D4E" w:rsidR="00280136" w:rsidRPr="00552B89" w:rsidRDefault="00280136" w:rsidP="00280136">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4A2377">
        <w:rPr>
          <w:rFonts w:ascii="Times New Roman" w:hAnsi="Times New Roman" w:cs="Times New Roman"/>
        </w:rPr>
        <w:tab/>
      </w:r>
      <w:r w:rsidR="00A51BA1">
        <w:rPr>
          <w:rFonts w:ascii="Times New Roman" w:hAnsi="Times New Roman" w:cs="Times New Roman"/>
        </w:rPr>
        <w:t>Mr. Michael Carew</w:t>
      </w:r>
    </w:p>
    <w:p w14:paraId="64F284DF" w14:textId="77777777" w:rsidR="00280136" w:rsidRPr="00552B89" w:rsidRDefault="00280136" w:rsidP="00280136">
      <w:pPr>
        <w:ind w:left="720"/>
        <w:contextualSpacing/>
        <w:rPr>
          <w:rFonts w:ascii="Times New Roman" w:hAnsi="Times New Roman" w:cs="Times New Roman"/>
        </w:rPr>
      </w:pPr>
    </w:p>
    <w:p w14:paraId="46E05E51" w14:textId="41934298" w:rsidR="00280136" w:rsidRPr="00552B89" w:rsidRDefault="00280136" w:rsidP="00280136">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4A2377">
        <w:rPr>
          <w:rFonts w:ascii="Times New Roman" w:hAnsi="Times New Roman" w:cs="Times New Roman"/>
        </w:rPr>
        <w:tab/>
      </w:r>
      <w:r w:rsidR="00A51BA1">
        <w:rPr>
          <w:rFonts w:ascii="Times New Roman" w:hAnsi="Times New Roman" w:cs="Times New Roman"/>
        </w:rPr>
        <w:t>Mr. Conor Ronan</w:t>
      </w:r>
    </w:p>
    <w:p w14:paraId="288F1435" w14:textId="77777777" w:rsidR="00280136" w:rsidRPr="00552B89" w:rsidRDefault="00280136" w:rsidP="00280136">
      <w:pPr>
        <w:tabs>
          <w:tab w:val="left" w:pos="0"/>
        </w:tabs>
        <w:spacing w:after="0" w:line="240" w:lineRule="auto"/>
        <w:ind w:left="360" w:right="-688"/>
        <w:contextualSpacing/>
        <w:jc w:val="both"/>
        <w:rPr>
          <w:rFonts w:ascii="Times New Roman" w:hAnsi="Times New Roman" w:cs="Times New Roman"/>
        </w:rPr>
      </w:pPr>
    </w:p>
    <w:p w14:paraId="1406F35F" w14:textId="77777777" w:rsidR="00280136" w:rsidRPr="00552B89" w:rsidRDefault="00280136" w:rsidP="00280136">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69B34D3D" w14:textId="77777777" w:rsidR="00280136" w:rsidRPr="00552B89" w:rsidRDefault="00280136" w:rsidP="00280136">
      <w:pPr>
        <w:tabs>
          <w:tab w:val="left" w:pos="0"/>
        </w:tabs>
        <w:autoSpaceDE w:val="0"/>
        <w:autoSpaceDN w:val="0"/>
        <w:adjustRightInd w:val="0"/>
        <w:spacing w:after="0"/>
        <w:ind w:left="720" w:right="-688"/>
        <w:jc w:val="both"/>
        <w:rPr>
          <w:rFonts w:ascii="Times New Roman" w:hAnsi="Times New Roman" w:cs="Times New Roman"/>
        </w:rPr>
      </w:pPr>
    </w:p>
    <w:p w14:paraId="1EA7132D" w14:textId="77777777" w:rsidR="00280136" w:rsidRPr="00552B89" w:rsidRDefault="00280136" w:rsidP="00280136">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0A975C0D"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6BB302C3"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D7DDAD7"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70414870"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1384E4D4"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6C4B6178"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22E72B3C" w14:textId="77777777" w:rsidR="00280136" w:rsidRPr="00552B89" w:rsidRDefault="00280136" w:rsidP="00280136">
      <w:pPr>
        <w:tabs>
          <w:tab w:val="left" w:pos="0"/>
          <w:tab w:val="num" w:pos="1440"/>
        </w:tabs>
        <w:spacing w:after="0"/>
        <w:ind w:left="1800" w:right="-688"/>
        <w:jc w:val="both"/>
        <w:rPr>
          <w:rFonts w:ascii="Times New Roman" w:hAnsi="Times New Roman" w:cs="Times New Roman"/>
        </w:rPr>
      </w:pPr>
    </w:p>
    <w:p w14:paraId="19727357" w14:textId="77777777" w:rsidR="00280136" w:rsidRPr="00552B89" w:rsidRDefault="00280136" w:rsidP="00280136">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56BFA293" w14:textId="77777777" w:rsidR="00280136" w:rsidRPr="00552B89" w:rsidRDefault="00280136" w:rsidP="00280136">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10CCD6AB" w14:textId="77777777" w:rsidR="00280136" w:rsidRPr="00552B89" w:rsidRDefault="00280136" w:rsidP="00280136">
      <w:pPr>
        <w:tabs>
          <w:tab w:val="left" w:pos="0"/>
        </w:tabs>
        <w:spacing w:after="0"/>
        <w:ind w:right="-688"/>
        <w:jc w:val="both"/>
        <w:rPr>
          <w:rFonts w:ascii="Times New Roman" w:hAnsi="Times New Roman" w:cs="Times New Roman"/>
        </w:rPr>
      </w:pPr>
    </w:p>
    <w:p w14:paraId="1D541BDD"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3EBDBA89" w14:textId="77777777" w:rsidR="00280136" w:rsidRPr="00552B89" w:rsidRDefault="00280136" w:rsidP="00280136">
      <w:pPr>
        <w:tabs>
          <w:tab w:val="left" w:pos="0"/>
          <w:tab w:val="num" w:pos="2160"/>
        </w:tabs>
        <w:spacing w:after="0"/>
        <w:ind w:left="1080" w:right="-688"/>
        <w:jc w:val="both"/>
        <w:rPr>
          <w:rFonts w:ascii="Times New Roman" w:hAnsi="Times New Roman" w:cs="Times New Roman"/>
        </w:rPr>
      </w:pPr>
    </w:p>
    <w:p w14:paraId="0FA9FE07"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9"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0783075F" w14:textId="77777777" w:rsidR="00280136" w:rsidRPr="00552B89" w:rsidRDefault="00280136" w:rsidP="00280136">
      <w:pPr>
        <w:tabs>
          <w:tab w:val="left" w:pos="0"/>
          <w:tab w:val="num" w:pos="2160"/>
        </w:tabs>
        <w:spacing w:after="0"/>
        <w:ind w:left="1080" w:right="-688"/>
        <w:jc w:val="both"/>
        <w:rPr>
          <w:rFonts w:ascii="Times New Roman" w:hAnsi="Times New Roman" w:cs="Times New Roman"/>
        </w:rPr>
      </w:pPr>
    </w:p>
    <w:p w14:paraId="48BE7D29" w14:textId="77777777" w:rsidR="00280136"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4ED469D5" w14:textId="77777777" w:rsidR="00280136" w:rsidRPr="00511298" w:rsidRDefault="00280136" w:rsidP="00280136">
      <w:pPr>
        <w:tabs>
          <w:tab w:val="left" w:pos="0"/>
          <w:tab w:val="num" w:pos="2160"/>
        </w:tabs>
        <w:spacing w:after="0" w:line="240" w:lineRule="auto"/>
        <w:ind w:right="-688"/>
        <w:jc w:val="both"/>
        <w:rPr>
          <w:rFonts w:ascii="Times New Roman" w:hAnsi="Times New Roman" w:cs="Times New Roman"/>
        </w:rPr>
      </w:pPr>
    </w:p>
    <w:p w14:paraId="45ECE559" w14:textId="77777777" w:rsidR="00280136" w:rsidRPr="00552B89" w:rsidRDefault="00280136" w:rsidP="00280136">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2C27606C" w14:textId="7A6E2831" w:rsidR="00280136" w:rsidRPr="00552B89" w:rsidRDefault="00280136" w:rsidP="00280136">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r w:rsidR="00D11945" w:rsidRPr="00552B89">
        <w:rPr>
          <w:rFonts w:ascii="Times New Roman" w:hAnsi="Times New Roman" w:cs="Times New Roman"/>
        </w:rPr>
        <w:t>staff are</w:t>
      </w:r>
      <w:r w:rsidRPr="00552B89">
        <w:rPr>
          <w:rFonts w:ascii="Times New Roman" w:hAnsi="Times New Roman" w:cs="Times New Roman"/>
        </w:rPr>
        <w:t xml:space="preserve"> provided with a copy of the school’s Child Safeguarding Statement </w:t>
      </w:r>
    </w:p>
    <w:p w14:paraId="7DAAE7F2" w14:textId="77777777" w:rsidR="00280136" w:rsidRPr="00552B89" w:rsidRDefault="00280136" w:rsidP="00280136">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20913184" w14:textId="77777777" w:rsidR="00280136" w:rsidRPr="00552B89" w:rsidRDefault="00280136" w:rsidP="00280136">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D255F81" w14:textId="77777777" w:rsidR="00280136" w:rsidRPr="00552B89" w:rsidRDefault="00280136" w:rsidP="00280136">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1DCDCDCE" w14:textId="77777777" w:rsidR="00280136" w:rsidRPr="00552B89" w:rsidRDefault="00280136" w:rsidP="00280136">
      <w:pPr>
        <w:tabs>
          <w:tab w:val="left" w:pos="0"/>
          <w:tab w:val="num" w:pos="2160"/>
        </w:tabs>
        <w:spacing w:after="0"/>
        <w:ind w:left="1080" w:right="-688"/>
        <w:jc w:val="both"/>
        <w:rPr>
          <w:rFonts w:ascii="Times New Roman" w:hAnsi="Times New Roman" w:cs="Times New Roman"/>
        </w:rPr>
      </w:pPr>
    </w:p>
    <w:p w14:paraId="7B5D07B6"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AFDD3F1" w14:textId="77777777" w:rsidR="00280136" w:rsidRPr="00552B89" w:rsidRDefault="00280136" w:rsidP="00280136">
      <w:pPr>
        <w:tabs>
          <w:tab w:val="left" w:pos="0"/>
          <w:tab w:val="num" w:pos="2160"/>
        </w:tabs>
        <w:spacing w:after="0"/>
        <w:ind w:left="1080" w:right="-688"/>
        <w:jc w:val="both"/>
        <w:rPr>
          <w:rFonts w:ascii="Times New Roman" w:hAnsi="Times New Roman" w:cs="Times New Roman"/>
        </w:rPr>
      </w:pPr>
    </w:p>
    <w:p w14:paraId="36B8A416"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647BAA2B" w14:textId="77777777" w:rsidR="00280136" w:rsidRPr="00552B89" w:rsidRDefault="00280136" w:rsidP="00280136">
      <w:pPr>
        <w:tabs>
          <w:tab w:val="left" w:pos="0"/>
          <w:tab w:val="num" w:pos="2160"/>
        </w:tabs>
        <w:spacing w:after="0"/>
        <w:ind w:left="1080" w:right="-688"/>
        <w:jc w:val="both"/>
        <w:rPr>
          <w:rFonts w:ascii="Times New Roman" w:hAnsi="Times New Roman" w:cs="Times New Roman"/>
        </w:rPr>
      </w:pPr>
    </w:p>
    <w:p w14:paraId="773C2D14"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A9A42F6" w14:textId="77777777" w:rsidR="00280136" w:rsidRPr="00552B89" w:rsidRDefault="00280136" w:rsidP="00280136">
      <w:pPr>
        <w:tabs>
          <w:tab w:val="left" w:pos="0"/>
          <w:tab w:val="num" w:pos="2160"/>
        </w:tabs>
        <w:spacing w:after="0"/>
        <w:ind w:left="1080" w:right="-688"/>
        <w:jc w:val="both"/>
        <w:rPr>
          <w:rFonts w:ascii="Times New Roman" w:hAnsi="Times New Roman" w:cs="Times New Roman"/>
        </w:rPr>
      </w:pPr>
    </w:p>
    <w:p w14:paraId="6B07CA61"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24EBE479" w14:textId="77777777" w:rsidR="00280136" w:rsidRPr="00552B89" w:rsidRDefault="00280136" w:rsidP="00280136">
      <w:pPr>
        <w:tabs>
          <w:tab w:val="left" w:pos="0"/>
          <w:tab w:val="num" w:pos="2160"/>
        </w:tabs>
        <w:spacing w:after="0"/>
        <w:ind w:left="1080" w:right="-688"/>
        <w:jc w:val="both"/>
        <w:rPr>
          <w:rFonts w:ascii="Times New Roman" w:hAnsi="Times New Roman" w:cs="Times New Roman"/>
        </w:rPr>
      </w:pPr>
    </w:p>
    <w:p w14:paraId="08A8CBE7" w14:textId="77777777" w:rsidR="00280136" w:rsidRPr="00552B89" w:rsidRDefault="00280136" w:rsidP="002801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4EA31D81" w14:textId="77777777" w:rsidR="00280136" w:rsidRPr="00552B89" w:rsidRDefault="00280136" w:rsidP="00280136">
      <w:pPr>
        <w:spacing w:after="0"/>
        <w:ind w:left="720"/>
        <w:contextualSpacing/>
        <w:rPr>
          <w:rFonts w:ascii="Times New Roman" w:hAnsi="Times New Roman" w:cs="Times New Roman"/>
        </w:rPr>
      </w:pPr>
    </w:p>
    <w:p w14:paraId="62AFCDBB" w14:textId="77777777" w:rsidR="00280136" w:rsidRPr="00552B89" w:rsidRDefault="00280136" w:rsidP="00280136">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0D74600B" w14:textId="77777777" w:rsidR="00280136" w:rsidRPr="00A93020" w:rsidRDefault="00280136" w:rsidP="00280136">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4495490F" w14:textId="77777777" w:rsidR="00280136" w:rsidRPr="00552B89" w:rsidRDefault="00280136" w:rsidP="00280136">
      <w:pPr>
        <w:tabs>
          <w:tab w:val="left" w:pos="0"/>
        </w:tabs>
        <w:spacing w:after="0"/>
        <w:ind w:left="360" w:right="-688"/>
        <w:contextualSpacing/>
        <w:jc w:val="both"/>
        <w:rPr>
          <w:rFonts w:ascii="Times New Roman" w:hAnsi="Times New Roman" w:cs="Times New Roman"/>
        </w:rPr>
      </w:pPr>
    </w:p>
    <w:p w14:paraId="2E208DBB" w14:textId="77777777" w:rsidR="00280136" w:rsidRDefault="00280136" w:rsidP="00280136">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31EA0B23" w14:textId="77777777" w:rsidR="00280136" w:rsidRPr="00511298" w:rsidRDefault="00280136" w:rsidP="00280136">
      <w:pPr>
        <w:tabs>
          <w:tab w:val="left" w:pos="0"/>
        </w:tabs>
        <w:spacing w:after="0" w:line="240" w:lineRule="auto"/>
        <w:ind w:right="-688"/>
        <w:contextualSpacing/>
        <w:jc w:val="both"/>
        <w:rPr>
          <w:rFonts w:ascii="Times New Roman" w:hAnsi="Times New Roman" w:cs="Times New Roman"/>
        </w:rPr>
      </w:pPr>
    </w:p>
    <w:p w14:paraId="7ABA0D23" w14:textId="24776721" w:rsidR="00280136" w:rsidRDefault="00280136" w:rsidP="00280136">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w:t>
      </w:r>
      <w:r w:rsidR="00F2263F">
        <w:rPr>
          <w:rFonts w:ascii="Times New Roman" w:hAnsi="Times New Roman" w:cs="Times New Roman"/>
        </w:rPr>
        <w:t xml:space="preserve"> </w:t>
      </w:r>
      <w:r w:rsidRPr="00552B89">
        <w:rPr>
          <w:rFonts w:ascii="Times New Roman" w:hAnsi="Times New Roman" w:cs="Times New Roman"/>
        </w:rPr>
        <w:t xml:space="preserve"> </w:t>
      </w:r>
      <w:r w:rsidRPr="00A17F2E">
        <w:rPr>
          <w:rFonts w:ascii="Times New Roman" w:hAnsi="Times New Roman" w:cs="Times New Roman"/>
          <w:u w:val="single"/>
        </w:rPr>
        <w:t>__</w:t>
      </w:r>
      <w:r w:rsidR="00A17F2E" w:rsidRPr="00A17F2E">
        <w:rPr>
          <w:rFonts w:ascii="Times New Roman" w:hAnsi="Times New Roman" w:cs="Times New Roman"/>
          <w:u w:val="single"/>
        </w:rPr>
        <w:t>18-10-2022</w:t>
      </w:r>
      <w:r w:rsidRPr="00A17F2E">
        <w:rPr>
          <w:rFonts w:ascii="Times New Roman" w:hAnsi="Times New Roman" w:cs="Times New Roman"/>
          <w:u w:val="single"/>
        </w:rPr>
        <w:t>______</w:t>
      </w:r>
    </w:p>
    <w:p w14:paraId="4E96E63C" w14:textId="103A37B2" w:rsidR="00280136" w:rsidRPr="00552B89" w:rsidRDefault="00280136" w:rsidP="00280136">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w:t>
      </w:r>
      <w:r w:rsidR="00F2263F">
        <w:rPr>
          <w:rFonts w:ascii="Times New Roman" w:hAnsi="Times New Roman" w:cs="Times New Roman"/>
        </w:rPr>
        <w:t xml:space="preserve"> </w:t>
      </w:r>
      <w:r w:rsidR="00A17F2E" w:rsidRPr="00A17F2E">
        <w:rPr>
          <w:rFonts w:ascii="Times New Roman" w:hAnsi="Times New Roman" w:cs="Times New Roman"/>
          <w:u w:val="single"/>
        </w:rPr>
        <w:t>__18-10-2022______</w:t>
      </w:r>
    </w:p>
    <w:p w14:paraId="0E0B62A4" w14:textId="77777777" w:rsidR="00280136" w:rsidRDefault="00280136" w:rsidP="00280136">
      <w:pPr>
        <w:tabs>
          <w:tab w:val="left" w:pos="0"/>
        </w:tabs>
        <w:autoSpaceDE w:val="0"/>
        <w:autoSpaceDN w:val="0"/>
        <w:adjustRightInd w:val="0"/>
        <w:ind w:left="360" w:right="-688"/>
        <w:jc w:val="both"/>
        <w:rPr>
          <w:rFonts w:ascii="Times New Roman" w:hAnsi="Times New Roman" w:cs="Times New Roman"/>
        </w:rPr>
      </w:pPr>
    </w:p>
    <w:p w14:paraId="65D3F50F" w14:textId="5E93B1F5" w:rsidR="00280136" w:rsidRPr="00552B89" w:rsidRDefault="00280136" w:rsidP="00280136">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Pr="004F4461">
        <w:rPr>
          <w:rFonts w:ascii="Times New Roman" w:hAnsi="Times New Roman" w:cs="Times New Roman"/>
          <w:u w:val="single"/>
        </w:rPr>
        <w:t>__</w:t>
      </w:r>
      <w:r w:rsidR="004F4461" w:rsidRPr="004F4461">
        <w:rPr>
          <w:rFonts w:ascii="Brush Script MT" w:hAnsi="Brush Script MT" w:cs="Times New Roman"/>
          <w:u w:val="single"/>
        </w:rPr>
        <w:t>Michael Regan</w:t>
      </w:r>
      <w:r w:rsidRPr="004F4461">
        <w:rPr>
          <w:rFonts w:ascii="Times New Roman" w:hAnsi="Times New Roman" w:cs="Times New Roman"/>
          <w:u w:val="single"/>
        </w:rPr>
        <w:t>__________</w:t>
      </w:r>
      <w:r w:rsidRPr="00552B89">
        <w:rPr>
          <w:rFonts w:ascii="Times New Roman" w:hAnsi="Times New Roman" w:cs="Times New Roman"/>
        </w:rPr>
        <w:tab/>
      </w:r>
      <w:r w:rsidRPr="00552B89">
        <w:rPr>
          <w:rFonts w:ascii="Times New Roman" w:hAnsi="Times New Roman" w:cs="Times New Roman"/>
        </w:rPr>
        <w:tab/>
        <w:t>Signed: ____</w:t>
      </w:r>
      <w:r w:rsidR="004F4461" w:rsidRPr="004F4461">
        <w:rPr>
          <w:rFonts w:ascii="Brush Script MT" w:hAnsi="Brush Script MT" w:cs="Times New Roman"/>
          <w:u w:val="single"/>
        </w:rPr>
        <w:t>Michael Carew</w:t>
      </w:r>
      <w:r w:rsidRPr="004F4461">
        <w:rPr>
          <w:rFonts w:ascii="Times New Roman" w:hAnsi="Times New Roman" w:cs="Times New Roman"/>
          <w:u w:val="single"/>
        </w:rPr>
        <w:t>_________________</w:t>
      </w:r>
    </w:p>
    <w:p w14:paraId="0F6D253B" w14:textId="77777777" w:rsidR="00280136" w:rsidRDefault="00280136" w:rsidP="00280136">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693A07AC" w14:textId="7BB8BC9C" w:rsidR="00280136" w:rsidRPr="004F4461" w:rsidRDefault="00280136" w:rsidP="00280136">
      <w:pPr>
        <w:tabs>
          <w:tab w:val="left" w:pos="0"/>
        </w:tabs>
        <w:autoSpaceDE w:val="0"/>
        <w:autoSpaceDN w:val="0"/>
        <w:adjustRightInd w:val="0"/>
        <w:ind w:left="360" w:right="-688"/>
        <w:jc w:val="both"/>
        <w:rPr>
          <w:rFonts w:ascii="Times New Roman" w:hAnsi="Times New Roman" w:cs="Times New Roman"/>
          <w:u w:val="single"/>
        </w:rPr>
      </w:pPr>
      <w:r w:rsidRPr="00552B89">
        <w:rPr>
          <w:rFonts w:ascii="Times New Roman" w:hAnsi="Times New Roman" w:cs="Times New Roman"/>
        </w:rPr>
        <w:t>Date:     _____</w:t>
      </w:r>
      <w:r w:rsidR="00F2263F" w:rsidRPr="004F4461">
        <w:rPr>
          <w:rFonts w:ascii="Times New Roman" w:hAnsi="Times New Roman" w:cs="Times New Roman"/>
          <w:u w:val="single"/>
        </w:rPr>
        <w:t>28-10-2022</w:t>
      </w:r>
      <w:r w:rsidRPr="004F4461">
        <w:rPr>
          <w:rFonts w:ascii="Times New Roman" w:hAnsi="Times New Roman" w:cs="Times New Roman"/>
          <w:u w:val="single"/>
        </w:rPr>
        <w:t>__________</w:t>
      </w:r>
      <w:r w:rsidR="00F2263F">
        <w:rPr>
          <w:rFonts w:ascii="Times New Roman" w:hAnsi="Times New Roman" w:cs="Times New Roman"/>
        </w:rPr>
        <w:t xml:space="preserve"> </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t xml:space="preserve">Date:    </w:t>
      </w:r>
      <w:r w:rsidRPr="004F4461">
        <w:rPr>
          <w:rFonts w:ascii="Times New Roman" w:hAnsi="Times New Roman" w:cs="Times New Roman"/>
          <w:u w:val="single"/>
        </w:rPr>
        <w:t>_____</w:t>
      </w:r>
      <w:r w:rsidR="00F2263F" w:rsidRPr="004F4461">
        <w:rPr>
          <w:rFonts w:ascii="Times New Roman" w:hAnsi="Times New Roman" w:cs="Times New Roman"/>
          <w:u w:val="single"/>
        </w:rPr>
        <w:t>1</w:t>
      </w:r>
      <w:r w:rsidR="004F4461" w:rsidRPr="004F4461">
        <w:rPr>
          <w:rFonts w:ascii="Times New Roman" w:hAnsi="Times New Roman" w:cs="Times New Roman"/>
          <w:u w:val="single"/>
        </w:rPr>
        <w:t>8-10-2022</w:t>
      </w:r>
      <w:r w:rsidRPr="004F4461">
        <w:rPr>
          <w:rFonts w:ascii="Times New Roman" w:hAnsi="Times New Roman" w:cs="Times New Roman"/>
          <w:u w:val="single"/>
        </w:rPr>
        <w:t>_____________</w:t>
      </w:r>
      <w:r w:rsidRPr="004F4461">
        <w:rPr>
          <w:rFonts w:ascii="Times New Roman" w:hAnsi="Times New Roman" w:cs="Times New Roman"/>
          <w:u w:val="single"/>
        </w:rPr>
        <w:softHyphen/>
      </w:r>
      <w:r w:rsidRPr="004F4461">
        <w:rPr>
          <w:rFonts w:ascii="Times New Roman" w:hAnsi="Times New Roman" w:cs="Times New Roman"/>
          <w:u w:val="single"/>
        </w:rPr>
        <w:softHyphen/>
      </w:r>
      <w:r w:rsidRPr="004F4461">
        <w:rPr>
          <w:rFonts w:ascii="Times New Roman" w:hAnsi="Times New Roman" w:cs="Times New Roman"/>
          <w:u w:val="single"/>
        </w:rPr>
        <w:softHyphen/>
      </w:r>
      <w:r w:rsidRPr="004F4461">
        <w:rPr>
          <w:rFonts w:ascii="Times New Roman" w:hAnsi="Times New Roman" w:cs="Times New Roman"/>
          <w:u w:val="single"/>
        </w:rPr>
        <w:softHyphen/>
      </w:r>
      <w:r w:rsidRPr="004F4461">
        <w:rPr>
          <w:rFonts w:ascii="Times New Roman" w:hAnsi="Times New Roman" w:cs="Times New Roman"/>
          <w:u w:val="single"/>
        </w:rPr>
        <w:softHyphen/>
      </w:r>
      <w:r w:rsidRPr="004F4461">
        <w:rPr>
          <w:rFonts w:ascii="Times New Roman" w:hAnsi="Times New Roman" w:cs="Times New Roman"/>
          <w:u w:val="single"/>
        </w:rPr>
        <w:softHyphen/>
      </w:r>
      <w:r w:rsidRPr="004F4461">
        <w:rPr>
          <w:rFonts w:ascii="Times New Roman" w:hAnsi="Times New Roman" w:cs="Times New Roman"/>
          <w:u w:val="single"/>
        </w:rPr>
        <w:softHyphen/>
      </w:r>
    </w:p>
    <w:p w14:paraId="113E881A" w14:textId="77777777" w:rsidR="00903D76" w:rsidRDefault="00903D76" w:rsidP="000F429B">
      <w:pPr>
        <w:spacing w:after="0" w:line="240" w:lineRule="auto"/>
        <w:rPr>
          <w:rFonts w:ascii="Times New Roman" w:hAnsi="Times New Roman" w:cs="Times New Roman"/>
        </w:rPr>
      </w:pPr>
    </w:p>
    <w:p w14:paraId="26F80113" w14:textId="77777777" w:rsidR="00903D76" w:rsidRDefault="00903D76" w:rsidP="000F429B">
      <w:pPr>
        <w:spacing w:after="0" w:line="240" w:lineRule="auto"/>
        <w:rPr>
          <w:rFonts w:ascii="Times New Roman" w:hAnsi="Times New Roman" w:cs="Times New Roman"/>
        </w:rPr>
      </w:pPr>
    </w:p>
    <w:p w14:paraId="2ED6A54E" w14:textId="0A5EB14D" w:rsidR="00903D76" w:rsidRPr="008C0E24" w:rsidRDefault="00657240" w:rsidP="008C0E24">
      <w:pPr>
        <w:spacing w:after="0" w:line="240" w:lineRule="auto"/>
        <w:jc w:val="center"/>
        <w:rPr>
          <w:rFonts w:ascii="Times New Roman" w:hAnsi="Times New Roman" w:cs="Times New Roman"/>
          <w:b/>
          <w:bCs/>
          <w:sz w:val="32"/>
          <w:szCs w:val="32"/>
        </w:rPr>
      </w:pPr>
      <w:r w:rsidRPr="008C0E24">
        <w:rPr>
          <w:rFonts w:ascii="Times New Roman" w:hAnsi="Times New Roman" w:cs="Times New Roman"/>
          <w:b/>
          <w:bCs/>
          <w:sz w:val="32"/>
          <w:szCs w:val="32"/>
        </w:rPr>
        <w:lastRenderedPageBreak/>
        <w:t>Child Safe</w:t>
      </w:r>
      <w:r w:rsidR="008C0E24" w:rsidRPr="008C0E24">
        <w:rPr>
          <w:rFonts w:ascii="Times New Roman" w:hAnsi="Times New Roman" w:cs="Times New Roman"/>
          <w:b/>
          <w:bCs/>
          <w:sz w:val="32"/>
          <w:szCs w:val="32"/>
        </w:rPr>
        <w:t>guarding Risk Assessment</w:t>
      </w:r>
    </w:p>
    <w:p w14:paraId="7B905F99" w14:textId="77777777" w:rsidR="00903D76" w:rsidRDefault="00903D76" w:rsidP="000F429B">
      <w:pPr>
        <w:spacing w:after="0" w:line="240" w:lineRule="auto"/>
        <w:rPr>
          <w:rFonts w:ascii="Times New Roman" w:hAnsi="Times New Roman" w:cs="Times New Roman"/>
        </w:rPr>
      </w:pPr>
    </w:p>
    <w:p w14:paraId="6CB06E9C" w14:textId="2DFA948C" w:rsidR="0096268E" w:rsidRPr="000F429B" w:rsidRDefault="0096268E" w:rsidP="000F429B">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w:t>
      </w:r>
      <w:r w:rsidR="00DA56BD">
        <w:rPr>
          <w:rFonts w:ascii="Times New Roman" w:hAnsi="Times New Roman" w:cs="Times New Roman"/>
        </w:rPr>
        <w:t xml:space="preserve"> Assessment of </w:t>
      </w:r>
      <w:r w:rsidR="00DA56BD" w:rsidRPr="00DA56BD">
        <w:rPr>
          <w:rFonts w:ascii="Times New Roman" w:hAnsi="Times New Roman" w:cs="Times New Roman"/>
          <w:b/>
        </w:rPr>
        <w:t>St. Mary’s Knockbeg College</w:t>
      </w:r>
      <w:r w:rsidRPr="00552B89">
        <w:rPr>
          <w:rFonts w:ascii="Times New Roman" w:hAnsi="Times New Roman" w:cs="Times New Roman"/>
        </w:rPr>
        <w:t xml:space="preserve">   </w:t>
      </w:r>
    </w:p>
    <w:p w14:paraId="47904497" w14:textId="77777777" w:rsidR="0023366F" w:rsidRDefault="0023366F" w:rsidP="0096268E">
      <w:pPr>
        <w:spacing w:after="0" w:line="240" w:lineRule="auto"/>
        <w:rPr>
          <w:rFonts w:ascii="Times New Roman" w:hAnsi="Times New Roman" w:cs="Times New Roman"/>
        </w:rPr>
      </w:pPr>
    </w:p>
    <w:p w14:paraId="04A440AE"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14:paraId="03A0BD75" w14:textId="77777777" w:rsidTr="0023366F">
        <w:tc>
          <w:tcPr>
            <w:tcW w:w="9016" w:type="dxa"/>
          </w:tcPr>
          <w:p w14:paraId="2C52154D" w14:textId="77777777" w:rsidR="0023366F" w:rsidRDefault="0023366F" w:rsidP="0096268E">
            <w:pPr>
              <w:ind w:right="-188"/>
              <w:jc w:val="both"/>
              <w:rPr>
                <w:rFonts w:ascii="Times New Roman" w:hAnsi="Times New Roman" w:cs="Times New Roman"/>
              </w:rPr>
            </w:pPr>
          </w:p>
          <w:p w14:paraId="6407E664"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Daily arrival and dismissal of pupils</w:t>
            </w:r>
          </w:p>
          <w:p w14:paraId="1E1E65BE"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 xml:space="preserve">Recreation breaks for pupils </w:t>
            </w:r>
          </w:p>
          <w:p w14:paraId="0F31F495"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 xml:space="preserve">Classroom teaching </w:t>
            </w:r>
          </w:p>
          <w:p w14:paraId="0A80A158"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 xml:space="preserve">One-to-one teaching </w:t>
            </w:r>
          </w:p>
          <w:p w14:paraId="037141DF" w14:textId="77777777" w:rsidR="00776BED"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One-to-one counselling</w:t>
            </w:r>
          </w:p>
          <w:p w14:paraId="03BA5CB4" w14:textId="6B303342" w:rsidR="00C0405A" w:rsidRPr="003C7316" w:rsidRDefault="00776BED" w:rsidP="00C0405A">
            <w:pPr>
              <w:pStyle w:val="ListParagraph"/>
              <w:numPr>
                <w:ilvl w:val="0"/>
                <w:numId w:val="7"/>
              </w:numPr>
              <w:spacing w:beforeLines="40" w:before="96" w:after="160" w:line="259" w:lineRule="auto"/>
              <w:ind w:firstLine="0"/>
              <w:jc w:val="both"/>
              <w:rPr>
                <w:rFonts w:cs="Times New Roman"/>
                <w:sz w:val="24"/>
                <w:szCs w:val="24"/>
              </w:rPr>
            </w:pPr>
            <w:r>
              <w:rPr>
                <w:rFonts w:cs="Times New Roman"/>
                <w:sz w:val="24"/>
                <w:szCs w:val="24"/>
              </w:rPr>
              <w:t>Online Teaching</w:t>
            </w:r>
            <w:r w:rsidR="00C0405A" w:rsidRPr="003C7316">
              <w:rPr>
                <w:rFonts w:cs="Times New Roman"/>
                <w:sz w:val="24"/>
                <w:szCs w:val="24"/>
              </w:rPr>
              <w:t xml:space="preserve"> </w:t>
            </w:r>
          </w:p>
          <w:p w14:paraId="1F830D8E" w14:textId="77777777" w:rsidR="00C0405A"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 xml:space="preserve">Outdoor teaching activities </w:t>
            </w:r>
          </w:p>
          <w:p w14:paraId="01ABC1DA"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Pr>
                <w:rFonts w:cs="Times New Roman"/>
                <w:sz w:val="24"/>
                <w:szCs w:val="24"/>
              </w:rPr>
              <w:t>Evening study programme</w:t>
            </w:r>
          </w:p>
          <w:p w14:paraId="353883B0"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Sporting Activities</w:t>
            </w:r>
          </w:p>
          <w:p w14:paraId="5420D952"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School outings</w:t>
            </w:r>
          </w:p>
          <w:p w14:paraId="0B3DFC3A"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School trips involving overnight stay</w:t>
            </w:r>
          </w:p>
          <w:p w14:paraId="640203F3"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School trips involving foreign travel</w:t>
            </w:r>
          </w:p>
          <w:p w14:paraId="3C5E7B09" w14:textId="27761236" w:rsidR="00C0405A" w:rsidRPr="00C0405A" w:rsidRDefault="00C0405A" w:rsidP="004F3314">
            <w:pPr>
              <w:pStyle w:val="ListParagraph"/>
              <w:numPr>
                <w:ilvl w:val="0"/>
                <w:numId w:val="8"/>
              </w:numPr>
              <w:spacing w:beforeLines="40" w:before="96" w:after="160" w:line="259" w:lineRule="auto"/>
              <w:ind w:left="1440" w:hanging="720"/>
              <w:jc w:val="both"/>
              <w:rPr>
                <w:rFonts w:cs="Times New Roman"/>
                <w:sz w:val="24"/>
                <w:szCs w:val="24"/>
              </w:rPr>
            </w:pPr>
            <w:r w:rsidRPr="00C0405A">
              <w:rPr>
                <w:rFonts w:cs="Times New Roman"/>
                <w:sz w:val="24"/>
                <w:szCs w:val="24"/>
              </w:rPr>
              <w:t>Use of toilet/changing/shower areas in schools</w:t>
            </w:r>
            <w:r w:rsidR="004F3314">
              <w:rPr>
                <w:rFonts w:cs="Times New Roman"/>
                <w:sz w:val="24"/>
                <w:szCs w:val="24"/>
              </w:rPr>
              <w:t>, clubs, and public swimming pools</w:t>
            </w:r>
            <w:r w:rsidRPr="00C0405A">
              <w:rPr>
                <w:rFonts w:cs="Times New Roman"/>
                <w:sz w:val="24"/>
                <w:szCs w:val="24"/>
              </w:rPr>
              <w:t xml:space="preserve"> </w:t>
            </w:r>
          </w:p>
          <w:p w14:paraId="0FA2E87B" w14:textId="27D470C4" w:rsidR="00C0405A"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Annual Sports</w:t>
            </w:r>
            <w:r w:rsidR="00220005">
              <w:rPr>
                <w:rFonts w:cs="Times New Roman"/>
                <w:sz w:val="24"/>
                <w:szCs w:val="24"/>
              </w:rPr>
              <w:t xml:space="preserve"> &amp; Wellbeing Day/Awards Ceremonies/Parents Day</w:t>
            </w:r>
          </w:p>
          <w:p w14:paraId="77BD72D9" w14:textId="77777777" w:rsidR="00C0405A" w:rsidRDefault="00C0405A" w:rsidP="00C0405A">
            <w:pPr>
              <w:pStyle w:val="ListParagraph"/>
              <w:numPr>
                <w:ilvl w:val="0"/>
                <w:numId w:val="8"/>
              </w:numPr>
              <w:spacing w:beforeLines="40" w:before="96" w:after="160" w:line="259" w:lineRule="auto"/>
              <w:ind w:firstLine="0"/>
              <w:jc w:val="both"/>
              <w:rPr>
                <w:rFonts w:cs="Times New Roman"/>
                <w:sz w:val="24"/>
                <w:szCs w:val="24"/>
              </w:rPr>
            </w:pPr>
            <w:r>
              <w:rPr>
                <w:rFonts w:cs="Times New Roman"/>
                <w:sz w:val="24"/>
                <w:szCs w:val="24"/>
              </w:rPr>
              <w:t>Evening events in school</w:t>
            </w:r>
          </w:p>
          <w:p w14:paraId="39EBE991" w14:textId="77777777" w:rsidR="009E3755" w:rsidRDefault="009E3755" w:rsidP="00C0405A">
            <w:pPr>
              <w:pStyle w:val="ListParagraph"/>
              <w:numPr>
                <w:ilvl w:val="0"/>
                <w:numId w:val="8"/>
              </w:numPr>
              <w:spacing w:beforeLines="40" w:before="96" w:after="160" w:line="259" w:lineRule="auto"/>
              <w:ind w:firstLine="0"/>
              <w:jc w:val="both"/>
              <w:rPr>
                <w:rFonts w:cs="Times New Roman"/>
                <w:sz w:val="24"/>
                <w:szCs w:val="24"/>
              </w:rPr>
            </w:pPr>
            <w:r>
              <w:rPr>
                <w:rFonts w:cs="Times New Roman"/>
                <w:sz w:val="24"/>
                <w:szCs w:val="24"/>
              </w:rPr>
              <w:t>Parent Teacher Meetings</w:t>
            </w:r>
          </w:p>
          <w:p w14:paraId="2A6C2789"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 xml:space="preserve">Fundraising events involving pupils </w:t>
            </w:r>
          </w:p>
          <w:p w14:paraId="12356DAB"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 xml:space="preserve">Use of off-site facilities for school activities </w:t>
            </w:r>
          </w:p>
          <w:p w14:paraId="26BCE3C2"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School transport arrangements including use of bus escorts</w:t>
            </w:r>
          </w:p>
          <w:p w14:paraId="377A4A84" w14:textId="77777777" w:rsidR="00C0405A" w:rsidRPr="00C0405A" w:rsidRDefault="00C0405A" w:rsidP="00C0405A">
            <w:pPr>
              <w:pStyle w:val="ListParagraph"/>
              <w:numPr>
                <w:ilvl w:val="0"/>
                <w:numId w:val="8"/>
              </w:numPr>
              <w:spacing w:beforeLines="40" w:before="96" w:after="160" w:line="259" w:lineRule="auto"/>
              <w:ind w:left="1440" w:hanging="720"/>
              <w:jc w:val="both"/>
              <w:rPr>
                <w:rFonts w:cs="Times New Roman"/>
                <w:sz w:val="24"/>
                <w:szCs w:val="24"/>
              </w:rPr>
            </w:pPr>
            <w:r w:rsidRPr="003C7316">
              <w:rPr>
                <w:rFonts w:cs="Times New Roman"/>
                <w:sz w:val="24"/>
                <w:szCs w:val="24"/>
              </w:rPr>
              <w:t>Care of children with special educational needs, inclu</w:t>
            </w:r>
            <w:r>
              <w:rPr>
                <w:rFonts w:cs="Times New Roman"/>
                <w:sz w:val="24"/>
                <w:szCs w:val="24"/>
              </w:rPr>
              <w:t>ding intimate care where needed</w:t>
            </w:r>
            <w:r w:rsidRPr="003C7316">
              <w:rPr>
                <w:rFonts w:cs="Times New Roman"/>
                <w:sz w:val="24"/>
                <w:szCs w:val="24"/>
              </w:rPr>
              <w:t xml:space="preserve"> </w:t>
            </w:r>
          </w:p>
          <w:p w14:paraId="698976E7" w14:textId="77777777" w:rsidR="00C0405A" w:rsidRPr="003C7316" w:rsidRDefault="00C0405A" w:rsidP="00C0405A">
            <w:pPr>
              <w:pStyle w:val="ListParagraph"/>
              <w:numPr>
                <w:ilvl w:val="0"/>
                <w:numId w:val="8"/>
              </w:numPr>
              <w:spacing w:beforeLines="40" w:before="96" w:after="160" w:line="259" w:lineRule="auto"/>
              <w:ind w:left="1440" w:hanging="720"/>
              <w:jc w:val="both"/>
              <w:rPr>
                <w:rFonts w:cs="Times New Roman"/>
                <w:sz w:val="24"/>
                <w:szCs w:val="24"/>
              </w:rPr>
            </w:pPr>
            <w:r>
              <w:rPr>
                <w:rFonts w:cs="Times New Roman"/>
                <w:sz w:val="24"/>
                <w:szCs w:val="24"/>
              </w:rPr>
              <w:t xml:space="preserve">Management </w:t>
            </w:r>
            <w:r w:rsidRPr="003C7316">
              <w:rPr>
                <w:rFonts w:cs="Times New Roman"/>
                <w:sz w:val="24"/>
                <w:szCs w:val="24"/>
              </w:rPr>
              <w:t>of challenging behaviour amongst pupils, including appropriate use of restraint where required</w:t>
            </w:r>
          </w:p>
          <w:p w14:paraId="59A36AA9"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Administration of Medicine</w:t>
            </w:r>
          </w:p>
          <w:p w14:paraId="6D3FC110"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 xml:space="preserve">Administration of First Aid </w:t>
            </w:r>
          </w:p>
          <w:p w14:paraId="41DE83B0"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Curricular provision in respect of SPHE, RSE, Stay Safe</w:t>
            </w:r>
          </w:p>
          <w:p w14:paraId="106EE0F7"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Prevention and dealing with bullying amongst pupils</w:t>
            </w:r>
          </w:p>
          <w:p w14:paraId="08B91809"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Training of school personnel in child protection matters</w:t>
            </w:r>
          </w:p>
          <w:p w14:paraId="3FDBBC81"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 xml:space="preserve">Use of external personnel to supplement curriculum </w:t>
            </w:r>
          </w:p>
          <w:p w14:paraId="6BDB7348" w14:textId="77777777" w:rsidR="00C0405A" w:rsidRDefault="00C0405A" w:rsidP="00C0405A">
            <w:pPr>
              <w:pStyle w:val="ListParagraph"/>
              <w:numPr>
                <w:ilvl w:val="0"/>
                <w:numId w:val="8"/>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Use of external personnel to support sports and other extra-curricular activities </w:t>
            </w:r>
          </w:p>
          <w:p w14:paraId="5CE289DD" w14:textId="77777777" w:rsidR="000C794F" w:rsidRPr="003C7316" w:rsidRDefault="000C794F" w:rsidP="00C0405A">
            <w:pPr>
              <w:pStyle w:val="ListParagraph"/>
              <w:numPr>
                <w:ilvl w:val="0"/>
                <w:numId w:val="8"/>
              </w:numPr>
              <w:spacing w:beforeLines="40" w:before="96" w:after="160" w:line="259" w:lineRule="auto"/>
              <w:ind w:left="1440" w:hanging="720"/>
              <w:jc w:val="both"/>
              <w:rPr>
                <w:rFonts w:cs="Times New Roman"/>
                <w:sz w:val="24"/>
                <w:szCs w:val="24"/>
              </w:rPr>
            </w:pPr>
            <w:r>
              <w:rPr>
                <w:rFonts w:cs="Times New Roman"/>
                <w:sz w:val="24"/>
                <w:szCs w:val="24"/>
              </w:rPr>
              <w:t>Use of external agencies for the provision of specific services on behalf of the school</w:t>
            </w:r>
          </w:p>
          <w:p w14:paraId="79CFD519" w14:textId="77777777" w:rsidR="00C0405A" w:rsidRPr="003C7316" w:rsidRDefault="00C0405A" w:rsidP="00C0405A">
            <w:pPr>
              <w:pStyle w:val="ListParagraph"/>
              <w:numPr>
                <w:ilvl w:val="0"/>
                <w:numId w:val="8"/>
              </w:numPr>
              <w:spacing w:beforeLines="40" w:before="96" w:after="160" w:line="259" w:lineRule="auto"/>
              <w:ind w:firstLine="0"/>
              <w:jc w:val="both"/>
              <w:rPr>
                <w:rFonts w:cs="Times New Roman"/>
                <w:sz w:val="24"/>
                <w:szCs w:val="24"/>
              </w:rPr>
            </w:pPr>
            <w:r w:rsidRPr="003C7316">
              <w:rPr>
                <w:rFonts w:cs="Times New Roman"/>
                <w:sz w:val="24"/>
                <w:szCs w:val="24"/>
              </w:rPr>
              <w:t>Care of pupils with specific</w:t>
            </w:r>
            <w:r w:rsidR="009E3755">
              <w:rPr>
                <w:rFonts w:cs="Times New Roman"/>
                <w:sz w:val="24"/>
                <w:szCs w:val="24"/>
              </w:rPr>
              <w:t xml:space="preserve"> vulnerabilities/ needs such as :-</w:t>
            </w:r>
            <w:r w:rsidRPr="003C7316">
              <w:rPr>
                <w:rFonts w:cs="Times New Roman"/>
                <w:sz w:val="24"/>
                <w:szCs w:val="24"/>
              </w:rPr>
              <w:t xml:space="preserve"> </w:t>
            </w:r>
          </w:p>
          <w:p w14:paraId="352F1CEA"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Pupils from ethnic minorities/migrants</w:t>
            </w:r>
          </w:p>
          <w:p w14:paraId="6B750829"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 xml:space="preserve">Members of the Traveller community </w:t>
            </w:r>
          </w:p>
          <w:p w14:paraId="03C6EDDB" w14:textId="77777777" w:rsidR="00C0405A" w:rsidRPr="003C7316" w:rsidRDefault="00C0405A" w:rsidP="009E3755">
            <w:pPr>
              <w:pStyle w:val="ListParagraph"/>
              <w:numPr>
                <w:ilvl w:val="0"/>
                <w:numId w:val="6"/>
              </w:numPr>
              <w:spacing w:beforeLines="40" w:before="96" w:after="160" w:line="259" w:lineRule="auto"/>
              <w:ind w:left="1440"/>
              <w:jc w:val="both"/>
              <w:rPr>
                <w:rFonts w:cs="Times New Roman"/>
                <w:sz w:val="24"/>
                <w:szCs w:val="24"/>
              </w:rPr>
            </w:pPr>
            <w:r w:rsidRPr="003C7316">
              <w:rPr>
                <w:rFonts w:cs="Times New Roman"/>
                <w:sz w:val="24"/>
                <w:szCs w:val="24"/>
              </w:rPr>
              <w:t>bisexual or transgender (LGBT) children</w:t>
            </w:r>
          </w:p>
          <w:p w14:paraId="019F9FD6"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Pupils perceived to be LGBT</w:t>
            </w:r>
          </w:p>
          <w:p w14:paraId="63C38DD6"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Pupils of minority religious faiths</w:t>
            </w:r>
          </w:p>
          <w:p w14:paraId="60253451"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Children in care</w:t>
            </w:r>
          </w:p>
          <w:p w14:paraId="0E54EA1C"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Children on CPNS</w:t>
            </w:r>
          </w:p>
          <w:p w14:paraId="6AA5F01D" w14:textId="45BB87DE" w:rsidR="00C0405A" w:rsidRPr="003C7316" w:rsidRDefault="00C0405A" w:rsidP="00C0405A">
            <w:pPr>
              <w:pStyle w:val="ListParagraph"/>
              <w:numPr>
                <w:ilvl w:val="0"/>
                <w:numId w:val="9"/>
              </w:numPr>
              <w:spacing w:beforeLines="40" w:before="96" w:after="160" w:line="259" w:lineRule="auto"/>
              <w:ind w:firstLine="0"/>
              <w:jc w:val="both"/>
              <w:rPr>
                <w:rFonts w:cs="Times New Roman"/>
                <w:sz w:val="24"/>
                <w:szCs w:val="24"/>
              </w:rPr>
            </w:pPr>
            <w:r w:rsidRPr="003C7316">
              <w:rPr>
                <w:rFonts w:cs="Times New Roman"/>
                <w:sz w:val="24"/>
                <w:szCs w:val="24"/>
              </w:rPr>
              <w:t>Recruitmen</w:t>
            </w:r>
            <w:r w:rsidR="009E3755">
              <w:rPr>
                <w:rFonts w:cs="Times New Roman"/>
                <w:sz w:val="24"/>
                <w:szCs w:val="24"/>
              </w:rPr>
              <w:t>t of school personnel including</w:t>
            </w:r>
            <w:r w:rsidR="003306CC">
              <w:rPr>
                <w:rFonts w:cs="Times New Roman"/>
                <w:sz w:val="24"/>
                <w:szCs w:val="24"/>
              </w:rPr>
              <w:t xml:space="preserve"> </w:t>
            </w:r>
            <w:r w:rsidR="009E3755">
              <w:rPr>
                <w:rFonts w:cs="Times New Roman"/>
                <w:sz w:val="24"/>
                <w:szCs w:val="24"/>
              </w:rPr>
              <w:t>:</w:t>
            </w:r>
            <w:r w:rsidRPr="003C7316">
              <w:rPr>
                <w:rFonts w:cs="Times New Roman"/>
                <w:sz w:val="24"/>
                <w:szCs w:val="24"/>
              </w:rPr>
              <w:t>-</w:t>
            </w:r>
          </w:p>
          <w:p w14:paraId="7AF96E5C"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Teachers/SNA’s</w:t>
            </w:r>
          </w:p>
          <w:p w14:paraId="4E0BB9DB"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Caretaker/Secretary/Cleaners</w:t>
            </w:r>
          </w:p>
          <w:p w14:paraId="32E5D8E8"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Sports coaches</w:t>
            </w:r>
          </w:p>
          <w:p w14:paraId="36BF07A9"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 xml:space="preserve">External Tutors/Guest Speakers </w:t>
            </w:r>
          </w:p>
          <w:p w14:paraId="5995ADE4"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Volunteers/Parents in school activities</w:t>
            </w:r>
          </w:p>
          <w:p w14:paraId="5E3CF950" w14:textId="77777777" w:rsidR="00C0405A" w:rsidRPr="003C7316"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 xml:space="preserve">Visitors/contractors present in school during school hours </w:t>
            </w:r>
          </w:p>
          <w:p w14:paraId="64356B12" w14:textId="7EFDAB3D" w:rsidR="00C0405A" w:rsidRDefault="00C0405A" w:rsidP="00C0405A">
            <w:pPr>
              <w:pStyle w:val="ListParagraph"/>
              <w:numPr>
                <w:ilvl w:val="0"/>
                <w:numId w:val="6"/>
              </w:numPr>
              <w:spacing w:beforeLines="40" w:before="96" w:after="160" w:line="259" w:lineRule="auto"/>
              <w:ind w:firstLine="0"/>
              <w:jc w:val="both"/>
              <w:rPr>
                <w:rFonts w:cs="Times New Roman"/>
                <w:sz w:val="24"/>
                <w:szCs w:val="24"/>
              </w:rPr>
            </w:pPr>
            <w:r w:rsidRPr="003C7316">
              <w:rPr>
                <w:rFonts w:cs="Times New Roman"/>
                <w:sz w:val="24"/>
                <w:szCs w:val="24"/>
              </w:rPr>
              <w:t xml:space="preserve">Visitors/contractors present during after </w:t>
            </w:r>
            <w:r w:rsidR="00220005">
              <w:rPr>
                <w:rFonts w:cs="Times New Roman"/>
                <w:sz w:val="24"/>
                <w:szCs w:val="24"/>
              </w:rPr>
              <w:t>hours</w:t>
            </w:r>
            <w:r w:rsidRPr="003C7316">
              <w:rPr>
                <w:rFonts w:cs="Times New Roman"/>
                <w:sz w:val="24"/>
                <w:szCs w:val="24"/>
              </w:rPr>
              <w:t xml:space="preserve"> </w:t>
            </w:r>
          </w:p>
          <w:p w14:paraId="337BC2C3" w14:textId="77777777" w:rsidR="00C0405A" w:rsidRPr="003C7316" w:rsidRDefault="00C0405A" w:rsidP="00C0405A">
            <w:pPr>
              <w:pStyle w:val="ListParagraph"/>
              <w:numPr>
                <w:ilvl w:val="0"/>
                <w:numId w:val="7"/>
              </w:numPr>
              <w:spacing w:beforeLines="40" w:before="96" w:after="160" w:line="259" w:lineRule="auto"/>
              <w:ind w:left="1440" w:hanging="720"/>
              <w:jc w:val="both"/>
              <w:rPr>
                <w:rFonts w:cs="Times New Roman"/>
                <w:sz w:val="24"/>
                <w:szCs w:val="24"/>
              </w:rPr>
            </w:pPr>
            <w:r w:rsidRPr="003C7316">
              <w:rPr>
                <w:rFonts w:cs="Times New Roman"/>
                <w:sz w:val="24"/>
                <w:szCs w:val="24"/>
              </w:rPr>
              <w:t>Participation by pupils in religious ceremonies/religious instruction external to the school</w:t>
            </w:r>
          </w:p>
          <w:p w14:paraId="2DEB838A"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Use of Information and Communication Technology by pupils in school</w:t>
            </w:r>
          </w:p>
          <w:p w14:paraId="3F2210A9" w14:textId="77777777" w:rsidR="00C0405A" w:rsidRPr="003C7316" w:rsidRDefault="00C0405A" w:rsidP="00C0405A">
            <w:pPr>
              <w:pStyle w:val="ListParagraph"/>
              <w:numPr>
                <w:ilvl w:val="0"/>
                <w:numId w:val="7"/>
              </w:numPr>
              <w:spacing w:beforeLines="40" w:before="96" w:after="160" w:line="259" w:lineRule="auto"/>
              <w:ind w:left="1440" w:hanging="720"/>
              <w:jc w:val="both"/>
              <w:rPr>
                <w:rFonts w:cs="Times New Roman"/>
                <w:sz w:val="24"/>
                <w:szCs w:val="24"/>
              </w:rPr>
            </w:pPr>
            <w:r w:rsidRPr="003C7316">
              <w:rPr>
                <w:rFonts w:cs="Times New Roman"/>
                <w:sz w:val="24"/>
                <w:szCs w:val="24"/>
              </w:rPr>
              <w:t>Application of sanctions under the school’s Code of Behaviour including detention of pupils, confiscation of phones etc.</w:t>
            </w:r>
          </w:p>
          <w:p w14:paraId="18E600D5"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Students participating in work experience in the school</w:t>
            </w:r>
          </w:p>
          <w:p w14:paraId="4ABAB243"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Students from the school participating in work experience elsewhere</w:t>
            </w:r>
          </w:p>
          <w:p w14:paraId="775587BB"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Student teachers undertaking training placement in school</w:t>
            </w:r>
          </w:p>
          <w:p w14:paraId="27451782"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 xml:space="preserve">Use of video/photography/other media to record school events </w:t>
            </w:r>
          </w:p>
          <w:p w14:paraId="20A39265"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 xml:space="preserve">After school use of school premises by other organisations </w:t>
            </w:r>
          </w:p>
          <w:p w14:paraId="3E340110" w14:textId="649F31FA"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Use of school premises by other organisation</w:t>
            </w:r>
            <w:r w:rsidR="00220005">
              <w:rPr>
                <w:rFonts w:cs="Times New Roman"/>
                <w:sz w:val="24"/>
                <w:szCs w:val="24"/>
              </w:rPr>
              <w:t>s</w:t>
            </w:r>
            <w:r w:rsidRPr="003C7316">
              <w:rPr>
                <w:rFonts w:cs="Times New Roman"/>
                <w:sz w:val="24"/>
                <w:szCs w:val="24"/>
              </w:rPr>
              <w:t xml:space="preserve"> during school day</w:t>
            </w:r>
          </w:p>
          <w:p w14:paraId="6C198A84" w14:textId="77777777" w:rsidR="00C0405A" w:rsidRPr="003C7316" w:rsidRDefault="00C0405A" w:rsidP="00C0405A">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 xml:space="preserve">Breakfast club </w:t>
            </w:r>
          </w:p>
          <w:p w14:paraId="2AE3E3A3" w14:textId="77777777" w:rsidR="0023366F" w:rsidRPr="000C794F" w:rsidRDefault="000C794F" w:rsidP="002F50CC">
            <w:pPr>
              <w:pStyle w:val="ListParagraph"/>
              <w:numPr>
                <w:ilvl w:val="0"/>
                <w:numId w:val="8"/>
              </w:numPr>
              <w:spacing w:beforeLines="40" w:before="96" w:after="160" w:line="259" w:lineRule="auto"/>
              <w:ind w:left="1440" w:hanging="720"/>
              <w:jc w:val="both"/>
              <w:rPr>
                <w:rFonts w:cs="Times New Roman"/>
                <w:sz w:val="24"/>
                <w:szCs w:val="24"/>
              </w:rPr>
            </w:pPr>
            <w:r>
              <w:rPr>
                <w:rFonts w:cs="Times New Roman"/>
                <w:sz w:val="24"/>
                <w:szCs w:val="24"/>
              </w:rPr>
              <w:t>Access to school grounds by unauthorised Persons during school opening hours</w:t>
            </w:r>
          </w:p>
        </w:tc>
      </w:tr>
    </w:tbl>
    <w:p w14:paraId="4890F1CB" w14:textId="77777777" w:rsidR="0096268E" w:rsidRDefault="0096268E" w:rsidP="0096268E">
      <w:pPr>
        <w:spacing w:after="0"/>
        <w:ind w:right="-188"/>
        <w:jc w:val="both"/>
        <w:rPr>
          <w:rFonts w:ascii="Times New Roman" w:hAnsi="Times New Roman" w:cs="Times New Roman"/>
        </w:rPr>
      </w:pPr>
    </w:p>
    <w:p w14:paraId="7B98CCBD" w14:textId="77777777" w:rsidR="005A714C" w:rsidRDefault="005A714C" w:rsidP="007A0E0A">
      <w:pPr>
        <w:pStyle w:val="ListParagraph"/>
        <w:spacing w:after="0" w:line="240" w:lineRule="auto"/>
        <w:rPr>
          <w:rFonts w:ascii="Times New Roman" w:hAnsi="Times New Roman" w:cs="Times New Roman"/>
          <w:b/>
        </w:rPr>
      </w:pPr>
    </w:p>
    <w:p w14:paraId="2FF36041"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55E66796" w14:textId="77777777" w:rsidTr="0023366F">
        <w:tc>
          <w:tcPr>
            <w:tcW w:w="9016" w:type="dxa"/>
          </w:tcPr>
          <w:p w14:paraId="26C05F2D" w14:textId="77777777" w:rsidR="005A714C" w:rsidRDefault="005A714C" w:rsidP="005A714C">
            <w:pPr>
              <w:pStyle w:val="ListParagraph"/>
              <w:spacing w:beforeLines="40" w:before="96" w:after="160" w:line="259" w:lineRule="auto"/>
              <w:jc w:val="both"/>
              <w:rPr>
                <w:rFonts w:cs="Times New Roman"/>
                <w:sz w:val="24"/>
                <w:szCs w:val="24"/>
              </w:rPr>
            </w:pPr>
          </w:p>
          <w:p w14:paraId="3D1018B7"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Risk of harm not being recognised by school personnel</w:t>
            </w:r>
          </w:p>
          <w:p w14:paraId="2D90F661"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Risk of harm not being reported properly and promptly by school personnel</w:t>
            </w:r>
          </w:p>
          <w:p w14:paraId="2D48AF2C"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 xml:space="preserve">Risk of child being harmed in the school by a member of school personnel </w:t>
            </w:r>
          </w:p>
          <w:p w14:paraId="5874ECD8"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Risk of child being harmed in the school by another child</w:t>
            </w:r>
          </w:p>
          <w:p w14:paraId="18AF0DB6"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Risk of child being harmed in the school by volunteer or visitor to the school</w:t>
            </w:r>
          </w:p>
          <w:p w14:paraId="0EADC088" w14:textId="0D46E1DD" w:rsidR="005A714C" w:rsidRPr="003C7316" w:rsidRDefault="005A714C" w:rsidP="005A714C">
            <w:pPr>
              <w:pStyle w:val="ListParagraph"/>
              <w:numPr>
                <w:ilvl w:val="0"/>
                <w:numId w:val="7"/>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Risk of child being harmed by a member of school personnel, a member of staff of another organisation or other person while child </w:t>
            </w:r>
            <w:r w:rsidR="009E3755">
              <w:rPr>
                <w:rFonts w:cs="Times New Roman"/>
                <w:sz w:val="24"/>
                <w:szCs w:val="24"/>
              </w:rPr>
              <w:t xml:space="preserve">is </w:t>
            </w:r>
            <w:r w:rsidRPr="003C7316">
              <w:rPr>
                <w:rFonts w:cs="Times New Roman"/>
                <w:sz w:val="24"/>
                <w:szCs w:val="24"/>
              </w:rPr>
              <w:t>participating in out of school activities e.g.</w:t>
            </w:r>
            <w:r w:rsidR="009E3755">
              <w:rPr>
                <w:rFonts w:cs="Times New Roman"/>
                <w:sz w:val="24"/>
                <w:szCs w:val="24"/>
              </w:rPr>
              <w:t xml:space="preserve"> school trip – academic, co-curricular or extra-curricular</w:t>
            </w:r>
            <w:r w:rsidR="00E24F5B">
              <w:rPr>
                <w:rFonts w:cs="Times New Roman"/>
                <w:sz w:val="24"/>
                <w:szCs w:val="24"/>
              </w:rPr>
              <w:t>, swimming – changing before and after entering the pool</w:t>
            </w:r>
          </w:p>
          <w:p w14:paraId="3ABFEAD6"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 xml:space="preserve">Risk of harm due to bullying of child </w:t>
            </w:r>
          </w:p>
          <w:p w14:paraId="6FA0EDE1"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Risk of harm due to inadequate supervision of children in school</w:t>
            </w:r>
          </w:p>
          <w:p w14:paraId="0BD2BE49" w14:textId="77777777" w:rsidR="005A714C" w:rsidRPr="003C7316" w:rsidRDefault="005A714C" w:rsidP="005A714C">
            <w:pPr>
              <w:pStyle w:val="ListParagraph"/>
              <w:numPr>
                <w:ilvl w:val="0"/>
                <w:numId w:val="7"/>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Risk of harm due to inadequate supervision of children while attending out of </w:t>
            </w:r>
            <w:r w:rsidR="009E3755">
              <w:rPr>
                <w:rFonts w:cs="Times New Roman"/>
                <w:sz w:val="24"/>
                <w:szCs w:val="24"/>
              </w:rPr>
              <w:t>class/</w:t>
            </w:r>
            <w:r w:rsidRPr="003C7316">
              <w:rPr>
                <w:rFonts w:cs="Times New Roman"/>
                <w:sz w:val="24"/>
                <w:szCs w:val="24"/>
              </w:rPr>
              <w:t>school activities</w:t>
            </w:r>
          </w:p>
          <w:p w14:paraId="2EDABF93" w14:textId="77777777" w:rsidR="005A714C" w:rsidRPr="003C7316" w:rsidRDefault="005A714C" w:rsidP="005A714C">
            <w:pPr>
              <w:pStyle w:val="ListParagraph"/>
              <w:numPr>
                <w:ilvl w:val="0"/>
                <w:numId w:val="7"/>
              </w:numPr>
              <w:spacing w:beforeLines="40" w:before="96" w:after="160" w:line="259" w:lineRule="auto"/>
              <w:ind w:left="1440" w:hanging="720"/>
              <w:jc w:val="both"/>
              <w:rPr>
                <w:rFonts w:cs="Times New Roman"/>
                <w:sz w:val="24"/>
                <w:szCs w:val="24"/>
              </w:rPr>
            </w:pPr>
            <w:r w:rsidRPr="003C7316">
              <w:rPr>
                <w:rFonts w:cs="Times New Roman"/>
                <w:sz w:val="24"/>
                <w:szCs w:val="24"/>
              </w:rPr>
              <w:t>Risk of harm due to inappropriate relationship/communications between child and another child or adult</w:t>
            </w:r>
          </w:p>
          <w:p w14:paraId="18F44811" w14:textId="3ECBFDA8" w:rsidR="005A714C" w:rsidRPr="003C7316" w:rsidRDefault="005A714C" w:rsidP="005A714C">
            <w:pPr>
              <w:pStyle w:val="ListParagraph"/>
              <w:numPr>
                <w:ilvl w:val="0"/>
                <w:numId w:val="7"/>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Risk of harm due to children inappropriately accessing/using computers, social media, </w:t>
            </w:r>
            <w:r w:rsidR="003306CC" w:rsidRPr="003C7316">
              <w:rPr>
                <w:rFonts w:cs="Times New Roman"/>
                <w:sz w:val="24"/>
                <w:szCs w:val="24"/>
              </w:rPr>
              <w:t>phones,</w:t>
            </w:r>
            <w:r w:rsidRPr="003C7316">
              <w:rPr>
                <w:rFonts w:cs="Times New Roman"/>
                <w:sz w:val="24"/>
                <w:szCs w:val="24"/>
              </w:rPr>
              <w:t xml:space="preserve"> and other devices while at school</w:t>
            </w:r>
          </w:p>
          <w:p w14:paraId="6E7D6999" w14:textId="51FF01F0"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 xml:space="preserve">Risk of harm to children with SEN who have </w:t>
            </w:r>
            <w:r w:rsidR="00300512" w:rsidRPr="003C7316">
              <w:rPr>
                <w:rFonts w:cs="Times New Roman"/>
                <w:sz w:val="24"/>
                <w:szCs w:val="24"/>
              </w:rPr>
              <w:t>vulnerabilities</w:t>
            </w:r>
            <w:r w:rsidRPr="003C7316">
              <w:rPr>
                <w:rFonts w:cs="Times New Roman"/>
                <w:sz w:val="24"/>
                <w:szCs w:val="24"/>
              </w:rPr>
              <w:t xml:space="preserve"> </w:t>
            </w:r>
          </w:p>
          <w:p w14:paraId="5C48FFFA"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Risk of harm to child while a child is receiving intimate care</w:t>
            </w:r>
          </w:p>
          <w:p w14:paraId="7790FB26" w14:textId="77777777" w:rsidR="005A714C" w:rsidRPr="003C7316" w:rsidRDefault="005A714C" w:rsidP="005A714C">
            <w:pPr>
              <w:pStyle w:val="ListParagraph"/>
              <w:numPr>
                <w:ilvl w:val="0"/>
                <w:numId w:val="7"/>
              </w:numPr>
              <w:spacing w:beforeLines="40" w:before="96" w:after="160" w:line="259" w:lineRule="auto"/>
              <w:ind w:firstLine="0"/>
              <w:jc w:val="both"/>
              <w:rPr>
                <w:rFonts w:cs="Times New Roman"/>
                <w:sz w:val="24"/>
                <w:szCs w:val="24"/>
              </w:rPr>
            </w:pPr>
            <w:r w:rsidRPr="003C7316">
              <w:rPr>
                <w:rFonts w:cs="Times New Roman"/>
                <w:sz w:val="24"/>
                <w:szCs w:val="24"/>
              </w:rPr>
              <w:t>Risk of harm in one-to-one teaching, counselling, coaching situation</w:t>
            </w:r>
          </w:p>
          <w:p w14:paraId="0FFFDF23" w14:textId="27E344D2" w:rsidR="005A714C" w:rsidRPr="003C7316" w:rsidRDefault="005A714C" w:rsidP="005A714C">
            <w:pPr>
              <w:pStyle w:val="ListParagraph"/>
              <w:numPr>
                <w:ilvl w:val="0"/>
                <w:numId w:val="7"/>
              </w:numPr>
              <w:spacing w:beforeLines="40" w:before="96" w:after="160" w:line="259" w:lineRule="auto"/>
              <w:ind w:left="1440" w:hanging="720"/>
              <w:jc w:val="both"/>
              <w:rPr>
                <w:rFonts w:cs="Times New Roman"/>
                <w:sz w:val="24"/>
                <w:szCs w:val="24"/>
              </w:rPr>
            </w:pPr>
            <w:r w:rsidRPr="003C7316">
              <w:rPr>
                <w:rFonts w:cs="Times New Roman"/>
                <w:sz w:val="24"/>
                <w:szCs w:val="24"/>
              </w:rPr>
              <w:t>Risk of harm caused by member of school personnel communicating with pupils in</w:t>
            </w:r>
            <w:r w:rsidR="009E3755">
              <w:rPr>
                <w:rFonts w:cs="Times New Roman"/>
                <w:sz w:val="24"/>
                <w:szCs w:val="24"/>
              </w:rPr>
              <w:t xml:space="preserve"> an</w:t>
            </w:r>
            <w:r w:rsidRPr="003C7316">
              <w:rPr>
                <w:rFonts w:cs="Times New Roman"/>
                <w:sz w:val="24"/>
                <w:szCs w:val="24"/>
              </w:rPr>
              <w:t xml:space="preserve"> appropriate manner via social media, texting, digital </w:t>
            </w:r>
            <w:r w:rsidR="00300512" w:rsidRPr="003C7316">
              <w:rPr>
                <w:rFonts w:cs="Times New Roman"/>
                <w:sz w:val="24"/>
                <w:szCs w:val="24"/>
              </w:rPr>
              <w:t>device,</w:t>
            </w:r>
            <w:r w:rsidRPr="003C7316">
              <w:rPr>
                <w:rFonts w:cs="Times New Roman"/>
                <w:sz w:val="24"/>
                <w:szCs w:val="24"/>
              </w:rPr>
              <w:t xml:space="preserve"> or other manner</w:t>
            </w:r>
          </w:p>
          <w:p w14:paraId="661FFEC8" w14:textId="7767CA98" w:rsidR="005A714C" w:rsidRDefault="005A714C" w:rsidP="005A714C">
            <w:pPr>
              <w:pStyle w:val="ListParagraph"/>
              <w:numPr>
                <w:ilvl w:val="0"/>
                <w:numId w:val="7"/>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Risk of harm caused by member of school personnel accessing/circulating inappropriate material via social media, texting, digital </w:t>
            </w:r>
            <w:r w:rsidR="00300512" w:rsidRPr="003C7316">
              <w:rPr>
                <w:rFonts w:cs="Times New Roman"/>
                <w:sz w:val="24"/>
                <w:szCs w:val="24"/>
              </w:rPr>
              <w:t>device,</w:t>
            </w:r>
            <w:r w:rsidRPr="003C7316">
              <w:rPr>
                <w:rFonts w:cs="Times New Roman"/>
                <w:sz w:val="24"/>
                <w:szCs w:val="24"/>
              </w:rPr>
              <w:t xml:space="preserve"> or other manner </w:t>
            </w:r>
          </w:p>
          <w:p w14:paraId="747E19EB" w14:textId="6B699590" w:rsidR="00CF00FA" w:rsidRPr="003C7316" w:rsidRDefault="00CF00FA" w:rsidP="005A714C">
            <w:pPr>
              <w:pStyle w:val="ListParagraph"/>
              <w:numPr>
                <w:ilvl w:val="0"/>
                <w:numId w:val="7"/>
              </w:numPr>
              <w:spacing w:beforeLines="40" w:before="96" w:after="160" w:line="259" w:lineRule="auto"/>
              <w:ind w:left="1440" w:hanging="720"/>
              <w:jc w:val="both"/>
              <w:rPr>
                <w:rFonts w:cs="Times New Roman"/>
                <w:sz w:val="24"/>
                <w:szCs w:val="24"/>
              </w:rPr>
            </w:pPr>
            <w:r>
              <w:rPr>
                <w:rFonts w:cs="Times New Roman"/>
                <w:sz w:val="24"/>
                <w:szCs w:val="24"/>
              </w:rPr>
              <w:t xml:space="preserve">Risk of self-harm on </w:t>
            </w:r>
            <w:r w:rsidR="00300512">
              <w:rPr>
                <w:rFonts w:cs="Times New Roman"/>
                <w:sz w:val="24"/>
                <w:szCs w:val="24"/>
              </w:rPr>
              <w:t>school-based</w:t>
            </w:r>
            <w:r>
              <w:rPr>
                <w:rFonts w:cs="Times New Roman"/>
                <w:sz w:val="24"/>
                <w:szCs w:val="24"/>
              </w:rPr>
              <w:t xml:space="preserve"> activities</w:t>
            </w:r>
          </w:p>
          <w:p w14:paraId="24B52F5A" w14:textId="77777777" w:rsidR="0023366F" w:rsidRDefault="0023366F" w:rsidP="0096268E">
            <w:pPr>
              <w:ind w:right="-188"/>
              <w:jc w:val="both"/>
              <w:rPr>
                <w:rFonts w:ascii="Times New Roman" w:hAnsi="Times New Roman" w:cs="Times New Roman"/>
              </w:rPr>
            </w:pPr>
          </w:p>
        </w:tc>
      </w:tr>
    </w:tbl>
    <w:p w14:paraId="0320C1CF" w14:textId="77777777" w:rsidR="009369C9" w:rsidRPr="009369C9" w:rsidRDefault="009369C9" w:rsidP="009369C9">
      <w:pPr>
        <w:spacing w:after="0" w:line="240" w:lineRule="auto"/>
        <w:rPr>
          <w:rFonts w:ascii="Times New Roman" w:hAnsi="Times New Roman" w:cs="Times New Roman"/>
          <w:b/>
        </w:rPr>
      </w:pPr>
    </w:p>
    <w:p w14:paraId="1AB7CD49" w14:textId="77777777"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0A69D45A" w14:textId="77777777" w:rsidTr="0023366F">
        <w:tc>
          <w:tcPr>
            <w:tcW w:w="9016" w:type="dxa"/>
          </w:tcPr>
          <w:p w14:paraId="184B2E02" w14:textId="77777777" w:rsidR="0023366F" w:rsidRDefault="0023366F" w:rsidP="0096268E">
            <w:pPr>
              <w:ind w:right="-188"/>
              <w:jc w:val="both"/>
              <w:rPr>
                <w:rFonts w:ascii="Times New Roman" w:hAnsi="Times New Roman" w:cs="Times New Roman"/>
              </w:rPr>
            </w:pPr>
          </w:p>
          <w:p w14:paraId="1730CDF5" w14:textId="77777777" w:rsidR="005A714C" w:rsidRPr="003C7316" w:rsidRDefault="005A714C" w:rsidP="005A714C">
            <w:pPr>
              <w:pStyle w:val="ListParagraph"/>
              <w:numPr>
                <w:ilvl w:val="0"/>
                <w:numId w:val="11"/>
              </w:numPr>
              <w:spacing w:beforeLines="40" w:before="96" w:after="160" w:line="259" w:lineRule="auto"/>
              <w:ind w:left="1440" w:hanging="720"/>
              <w:jc w:val="both"/>
              <w:rPr>
                <w:rFonts w:cs="Times New Roman"/>
                <w:i/>
                <w:sz w:val="24"/>
                <w:szCs w:val="24"/>
              </w:rPr>
            </w:pPr>
            <w:r w:rsidRPr="003C7316">
              <w:rPr>
                <w:rFonts w:cs="Times New Roman"/>
                <w:sz w:val="24"/>
                <w:szCs w:val="24"/>
              </w:rPr>
              <w:t xml:space="preserve">All school personnel are provided with a copy of the school’s </w:t>
            </w:r>
            <w:r w:rsidRPr="003C7316">
              <w:rPr>
                <w:rFonts w:cs="Times New Roman"/>
                <w:i/>
                <w:sz w:val="24"/>
                <w:szCs w:val="24"/>
              </w:rPr>
              <w:t>Child Safeguarding Statement</w:t>
            </w:r>
          </w:p>
          <w:p w14:paraId="4659F191" w14:textId="77777777" w:rsidR="005A714C" w:rsidRPr="003C7316" w:rsidRDefault="005A714C" w:rsidP="005A714C">
            <w:pPr>
              <w:pStyle w:val="ListParagraph"/>
              <w:numPr>
                <w:ilvl w:val="0"/>
                <w:numId w:val="11"/>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The </w:t>
            </w:r>
            <w:r w:rsidRPr="003C7316">
              <w:rPr>
                <w:rFonts w:cs="Times New Roman"/>
                <w:i/>
                <w:sz w:val="24"/>
                <w:szCs w:val="24"/>
              </w:rPr>
              <w:t>Child Protection Procedures for Primary and Post-Primary Schools 2017</w:t>
            </w:r>
            <w:r w:rsidRPr="003C7316">
              <w:rPr>
                <w:rFonts w:cs="Times New Roman"/>
                <w:sz w:val="24"/>
                <w:szCs w:val="24"/>
              </w:rPr>
              <w:t xml:space="preserve"> are made available to all school personnel </w:t>
            </w:r>
          </w:p>
          <w:p w14:paraId="03951F0C" w14:textId="77777777" w:rsidR="005A714C" w:rsidRPr="005A714C" w:rsidRDefault="005A714C" w:rsidP="005A714C">
            <w:pPr>
              <w:pStyle w:val="ListParagraph"/>
              <w:numPr>
                <w:ilvl w:val="0"/>
                <w:numId w:val="11"/>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School Personnel are required to adhere to the </w:t>
            </w:r>
            <w:r w:rsidRPr="003C7316">
              <w:rPr>
                <w:rFonts w:cs="Times New Roman"/>
                <w:i/>
                <w:sz w:val="24"/>
                <w:szCs w:val="24"/>
              </w:rPr>
              <w:t>Child Protection Procedures for Primary and Post-Primary Schools 2017</w:t>
            </w:r>
            <w:r w:rsidRPr="003C7316">
              <w:rPr>
                <w:rFonts w:cs="Times New Roman"/>
                <w:sz w:val="24"/>
                <w:szCs w:val="24"/>
              </w:rPr>
              <w:t xml:space="preserve"> and all registered teaching staff are required to adhere to the </w:t>
            </w:r>
            <w:r w:rsidRPr="003C7316">
              <w:rPr>
                <w:rFonts w:cs="Times New Roman"/>
                <w:i/>
                <w:sz w:val="24"/>
                <w:szCs w:val="24"/>
              </w:rPr>
              <w:t>Children First Act 2015</w:t>
            </w:r>
            <w:r w:rsidRPr="003C7316">
              <w:rPr>
                <w:rFonts w:cs="Times New Roman"/>
                <w:sz w:val="24"/>
                <w:szCs w:val="24"/>
              </w:rPr>
              <w:t xml:space="preserve"> </w:t>
            </w:r>
            <w:r w:rsidRPr="005A714C">
              <w:rPr>
                <w:rFonts w:cs="Times New Roman"/>
                <w:sz w:val="24"/>
                <w:szCs w:val="24"/>
              </w:rPr>
              <w:t xml:space="preserve"> </w:t>
            </w:r>
          </w:p>
          <w:p w14:paraId="0AD4BAE5" w14:textId="77777777" w:rsidR="005A714C" w:rsidRPr="003C7316" w:rsidRDefault="005A714C" w:rsidP="005A714C">
            <w:pPr>
              <w:pStyle w:val="ListParagraph"/>
              <w:numPr>
                <w:ilvl w:val="0"/>
                <w:numId w:val="11"/>
              </w:numPr>
              <w:spacing w:beforeLines="40" w:before="96" w:after="160" w:line="259" w:lineRule="auto"/>
              <w:ind w:firstLine="0"/>
              <w:jc w:val="both"/>
              <w:rPr>
                <w:rFonts w:cs="Times New Roman"/>
                <w:sz w:val="24"/>
                <w:szCs w:val="24"/>
              </w:rPr>
            </w:pPr>
            <w:r>
              <w:rPr>
                <w:rFonts w:cs="Times New Roman"/>
                <w:sz w:val="24"/>
                <w:szCs w:val="24"/>
              </w:rPr>
              <w:t>The school implements</w:t>
            </w:r>
            <w:r w:rsidRPr="003C7316">
              <w:rPr>
                <w:rFonts w:cs="Times New Roman"/>
                <w:sz w:val="24"/>
                <w:szCs w:val="24"/>
              </w:rPr>
              <w:t xml:space="preserve"> the SPHE curriculum</w:t>
            </w:r>
          </w:p>
          <w:p w14:paraId="1E12AB20" w14:textId="77777777" w:rsidR="005A714C" w:rsidRPr="003C7316" w:rsidRDefault="005A714C" w:rsidP="005A714C">
            <w:pPr>
              <w:pStyle w:val="ListParagraph"/>
              <w:numPr>
                <w:ilvl w:val="0"/>
                <w:numId w:val="11"/>
              </w:numPr>
              <w:spacing w:beforeLines="40" w:before="96" w:after="160" w:line="259" w:lineRule="auto"/>
              <w:ind w:firstLine="0"/>
              <w:jc w:val="both"/>
              <w:rPr>
                <w:rFonts w:cs="Times New Roman"/>
                <w:sz w:val="24"/>
                <w:szCs w:val="24"/>
              </w:rPr>
            </w:pPr>
            <w:r>
              <w:rPr>
                <w:rFonts w:cs="Times New Roman"/>
                <w:sz w:val="24"/>
                <w:szCs w:val="24"/>
              </w:rPr>
              <w:t>The school implements</w:t>
            </w:r>
            <w:r w:rsidRPr="003C7316">
              <w:rPr>
                <w:rFonts w:cs="Times New Roman"/>
                <w:sz w:val="24"/>
                <w:szCs w:val="24"/>
              </w:rPr>
              <w:t xml:space="preserve"> the Wellbeing Programme at Junior Cycle</w:t>
            </w:r>
          </w:p>
          <w:p w14:paraId="4D3BAC7D" w14:textId="77777777" w:rsidR="005A714C" w:rsidRPr="003C7316" w:rsidRDefault="005A714C" w:rsidP="005A714C">
            <w:pPr>
              <w:pStyle w:val="ListParagraph"/>
              <w:numPr>
                <w:ilvl w:val="0"/>
                <w:numId w:val="11"/>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The school has an Anti-Bullying Policy which fully adheres to the requirements of the Department’s </w:t>
            </w:r>
            <w:r w:rsidRPr="003C7316">
              <w:rPr>
                <w:rFonts w:cs="Times New Roman"/>
                <w:i/>
                <w:sz w:val="24"/>
                <w:szCs w:val="24"/>
              </w:rPr>
              <w:t>Anti-Bullying Procedures for Primary and Post-Primary Schools</w:t>
            </w:r>
          </w:p>
          <w:p w14:paraId="0555044A" w14:textId="5A435AD7" w:rsidR="005A714C" w:rsidRPr="003C7316" w:rsidRDefault="005A714C" w:rsidP="005A714C">
            <w:pPr>
              <w:pStyle w:val="ListParagraph"/>
              <w:numPr>
                <w:ilvl w:val="0"/>
                <w:numId w:val="11"/>
              </w:numPr>
              <w:spacing w:beforeLines="40" w:before="96" w:after="160" w:line="259" w:lineRule="auto"/>
              <w:ind w:left="1440" w:hanging="720"/>
              <w:jc w:val="both"/>
              <w:rPr>
                <w:rFonts w:cs="Times New Roman"/>
                <w:sz w:val="24"/>
                <w:szCs w:val="24"/>
              </w:rPr>
            </w:pPr>
            <w:r>
              <w:rPr>
                <w:rFonts w:cs="Times New Roman"/>
                <w:sz w:val="24"/>
                <w:szCs w:val="24"/>
              </w:rPr>
              <w:t>The school has</w:t>
            </w:r>
            <w:r w:rsidRPr="003C7316">
              <w:rPr>
                <w:rFonts w:cs="Times New Roman"/>
                <w:sz w:val="24"/>
                <w:szCs w:val="24"/>
              </w:rPr>
              <w:t xml:space="preserve"> ya</w:t>
            </w:r>
            <w:r>
              <w:rPr>
                <w:rFonts w:cs="Times New Roman"/>
                <w:sz w:val="24"/>
                <w:szCs w:val="24"/>
              </w:rPr>
              <w:t>rd/playground supervision procedures</w:t>
            </w:r>
            <w:r w:rsidRPr="003C7316">
              <w:rPr>
                <w:rFonts w:cs="Times New Roman"/>
                <w:sz w:val="24"/>
                <w:szCs w:val="24"/>
              </w:rPr>
              <w:t xml:space="preserve"> to ensure appropriate supervision of children during, assembly, </w:t>
            </w:r>
            <w:r w:rsidR="00300512" w:rsidRPr="003C7316">
              <w:rPr>
                <w:rFonts w:cs="Times New Roman"/>
                <w:sz w:val="24"/>
                <w:szCs w:val="24"/>
              </w:rPr>
              <w:t>dismissal,</w:t>
            </w:r>
            <w:r w:rsidRPr="003C7316">
              <w:rPr>
                <w:rFonts w:cs="Times New Roman"/>
                <w:sz w:val="24"/>
                <w:szCs w:val="24"/>
              </w:rPr>
              <w:t xml:space="preserve"> and breaks </w:t>
            </w:r>
          </w:p>
          <w:p w14:paraId="10C29085" w14:textId="77777777" w:rsidR="00E91D44" w:rsidRPr="00E91D44" w:rsidRDefault="005A714C" w:rsidP="00E91D44">
            <w:pPr>
              <w:pStyle w:val="ListParagraph"/>
              <w:numPr>
                <w:ilvl w:val="0"/>
                <w:numId w:val="11"/>
              </w:numPr>
              <w:spacing w:beforeLines="40" w:before="96" w:after="160" w:line="259" w:lineRule="auto"/>
              <w:ind w:left="1440" w:hanging="720"/>
              <w:jc w:val="both"/>
              <w:rPr>
                <w:rFonts w:cs="Times New Roman"/>
                <w:sz w:val="24"/>
                <w:szCs w:val="24"/>
              </w:rPr>
            </w:pPr>
            <w:r w:rsidRPr="00E91D44">
              <w:rPr>
                <w:rFonts w:cs="Times New Roman"/>
                <w:sz w:val="24"/>
                <w:szCs w:val="24"/>
              </w:rPr>
              <w:t xml:space="preserve">The school has in place clear procedures in respect of school outings </w:t>
            </w:r>
          </w:p>
          <w:p w14:paraId="29924C4C" w14:textId="52D7DAF0" w:rsidR="005A714C" w:rsidRPr="00E91D44" w:rsidRDefault="00E91D44" w:rsidP="00E91D44">
            <w:pPr>
              <w:pStyle w:val="ListParagraph"/>
              <w:numPr>
                <w:ilvl w:val="0"/>
                <w:numId w:val="11"/>
              </w:numPr>
              <w:spacing w:beforeLines="40" w:before="96" w:after="160" w:line="259" w:lineRule="auto"/>
              <w:ind w:left="1440" w:hanging="720"/>
              <w:jc w:val="both"/>
              <w:rPr>
                <w:rFonts w:cs="Times New Roman"/>
                <w:sz w:val="24"/>
                <w:szCs w:val="24"/>
              </w:rPr>
            </w:pPr>
            <w:r w:rsidRPr="00E91D44">
              <w:rPr>
                <w:rFonts w:cs="Times New Roman"/>
                <w:sz w:val="24"/>
                <w:szCs w:val="24"/>
              </w:rPr>
              <w:t>The school will adhere to all Child Protection policies and guidelines in operation at the swimming pool, while ensuring individual changing booths and appropriate supervision before, during and after changing</w:t>
            </w:r>
          </w:p>
          <w:p w14:paraId="6C85C909" w14:textId="77777777" w:rsidR="005A714C" w:rsidRPr="00E91D44" w:rsidRDefault="005A714C" w:rsidP="005A714C">
            <w:pPr>
              <w:pStyle w:val="ListParagraph"/>
              <w:numPr>
                <w:ilvl w:val="0"/>
                <w:numId w:val="11"/>
              </w:numPr>
              <w:spacing w:beforeLines="40" w:before="96" w:after="160" w:line="259" w:lineRule="auto"/>
              <w:ind w:firstLine="0"/>
              <w:jc w:val="both"/>
              <w:rPr>
                <w:rFonts w:cs="Times New Roman"/>
                <w:sz w:val="24"/>
                <w:szCs w:val="24"/>
              </w:rPr>
            </w:pPr>
            <w:r w:rsidRPr="00E91D44">
              <w:rPr>
                <w:rFonts w:cs="Times New Roman"/>
                <w:sz w:val="24"/>
                <w:szCs w:val="24"/>
              </w:rPr>
              <w:t xml:space="preserve">The school has a Health and safety policy  </w:t>
            </w:r>
          </w:p>
          <w:p w14:paraId="637E5EC5" w14:textId="77777777" w:rsidR="005A714C" w:rsidRPr="003C7316" w:rsidRDefault="005A714C" w:rsidP="005A714C">
            <w:pPr>
              <w:pStyle w:val="ListParagraph"/>
              <w:numPr>
                <w:ilvl w:val="0"/>
                <w:numId w:val="11"/>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The school adheres to the requirements of the Garda vetting legislation and relevant DES circulars in relation to recruitment and Garda vetting </w:t>
            </w:r>
          </w:p>
          <w:p w14:paraId="02069931" w14:textId="77777777" w:rsidR="008D5010" w:rsidRPr="008D5010" w:rsidRDefault="00E9543C" w:rsidP="00FE47A5">
            <w:pPr>
              <w:pStyle w:val="ListParagraph"/>
              <w:numPr>
                <w:ilvl w:val="0"/>
                <w:numId w:val="11"/>
              </w:numPr>
              <w:spacing w:beforeLines="40" w:before="96" w:after="160" w:line="259" w:lineRule="auto"/>
              <w:ind w:left="1440" w:hanging="720"/>
              <w:jc w:val="both"/>
              <w:rPr>
                <w:rFonts w:cs="Times New Roman"/>
                <w:sz w:val="24"/>
                <w:szCs w:val="24"/>
              </w:rPr>
            </w:pPr>
            <w:r>
              <w:rPr>
                <w:rFonts w:cs="Times New Roman"/>
                <w:color w:val="000000" w:themeColor="text1"/>
                <w:sz w:val="24"/>
                <w:szCs w:val="24"/>
              </w:rPr>
              <w:t>The school adheres to the Teaching Council C</w:t>
            </w:r>
            <w:r w:rsidR="00995609" w:rsidRPr="008D5010">
              <w:rPr>
                <w:rFonts w:cs="Times New Roman"/>
                <w:color w:val="000000" w:themeColor="text1"/>
                <w:sz w:val="24"/>
                <w:szCs w:val="24"/>
              </w:rPr>
              <w:t>ode</w:t>
            </w:r>
            <w:r w:rsidR="005A714C" w:rsidRPr="008D5010">
              <w:rPr>
                <w:rFonts w:cs="Times New Roman"/>
                <w:color w:val="000000" w:themeColor="text1"/>
                <w:sz w:val="24"/>
                <w:szCs w:val="24"/>
              </w:rPr>
              <w:t xml:space="preserve"> of </w:t>
            </w:r>
            <w:r>
              <w:rPr>
                <w:rFonts w:cs="Times New Roman"/>
                <w:color w:val="000000" w:themeColor="text1"/>
                <w:sz w:val="24"/>
                <w:szCs w:val="24"/>
              </w:rPr>
              <w:t>Professional Conduct for Teachers</w:t>
            </w:r>
          </w:p>
          <w:p w14:paraId="522F964F" w14:textId="77777777" w:rsidR="005A714C" w:rsidRPr="008D5010" w:rsidRDefault="005A714C" w:rsidP="00FE47A5">
            <w:pPr>
              <w:pStyle w:val="ListParagraph"/>
              <w:numPr>
                <w:ilvl w:val="0"/>
                <w:numId w:val="11"/>
              </w:numPr>
              <w:spacing w:beforeLines="40" w:before="96" w:after="160" w:line="259" w:lineRule="auto"/>
              <w:ind w:left="1440" w:hanging="720"/>
              <w:jc w:val="both"/>
              <w:rPr>
                <w:rFonts w:cs="Times New Roman"/>
                <w:sz w:val="24"/>
                <w:szCs w:val="24"/>
              </w:rPr>
            </w:pPr>
            <w:r w:rsidRPr="008D5010">
              <w:rPr>
                <w:rFonts w:cs="Times New Roman"/>
                <w:sz w:val="24"/>
                <w:szCs w:val="24"/>
              </w:rPr>
              <w:t xml:space="preserve">The school complies with the agreed disciplinary procedures for teaching staff </w:t>
            </w:r>
          </w:p>
          <w:p w14:paraId="06A646AC" w14:textId="77777777" w:rsidR="005A714C" w:rsidRPr="003C7316" w:rsidRDefault="005A714C" w:rsidP="005A714C">
            <w:pPr>
              <w:pStyle w:val="ListParagraph"/>
              <w:numPr>
                <w:ilvl w:val="0"/>
                <w:numId w:val="11"/>
              </w:numPr>
              <w:spacing w:beforeLines="40" w:before="96" w:after="160" w:line="259" w:lineRule="auto"/>
              <w:ind w:firstLine="0"/>
              <w:jc w:val="both"/>
              <w:rPr>
                <w:rFonts w:cs="Times New Roman"/>
                <w:sz w:val="24"/>
                <w:szCs w:val="24"/>
              </w:rPr>
            </w:pPr>
            <w:r w:rsidRPr="003C7316">
              <w:rPr>
                <w:rFonts w:cs="Times New Roman"/>
                <w:sz w:val="24"/>
                <w:szCs w:val="24"/>
              </w:rPr>
              <w:t>The school has a Special Educational Needs policy</w:t>
            </w:r>
          </w:p>
          <w:p w14:paraId="33F1E32A" w14:textId="77777777" w:rsidR="005A714C" w:rsidRPr="003C7316" w:rsidRDefault="005A714C" w:rsidP="005A714C">
            <w:pPr>
              <w:pStyle w:val="ListParagraph"/>
              <w:numPr>
                <w:ilvl w:val="0"/>
                <w:numId w:val="11"/>
              </w:numPr>
              <w:spacing w:beforeLines="40" w:before="96" w:after="160" w:line="259" w:lineRule="auto"/>
              <w:ind w:left="1440" w:hanging="720"/>
              <w:jc w:val="both"/>
              <w:rPr>
                <w:rFonts w:cs="Times New Roman"/>
                <w:sz w:val="24"/>
                <w:szCs w:val="24"/>
              </w:rPr>
            </w:pPr>
            <w:r w:rsidRPr="003C7316">
              <w:rPr>
                <w:rFonts w:cs="Times New Roman"/>
                <w:sz w:val="24"/>
                <w:szCs w:val="24"/>
              </w:rPr>
              <w:t xml:space="preserve">The </w:t>
            </w:r>
            <w:r w:rsidR="00995609">
              <w:rPr>
                <w:rFonts w:cs="Times New Roman"/>
                <w:sz w:val="24"/>
                <w:szCs w:val="24"/>
              </w:rPr>
              <w:t>school has in place</w:t>
            </w:r>
            <w:r w:rsidRPr="003C7316">
              <w:rPr>
                <w:rFonts w:cs="Times New Roman"/>
                <w:sz w:val="24"/>
                <w:szCs w:val="24"/>
              </w:rPr>
              <w:t xml:space="preserve"> procedures for the administration of medication to pupils</w:t>
            </w:r>
          </w:p>
          <w:p w14:paraId="61A4A250" w14:textId="77777777" w:rsidR="005A714C" w:rsidRPr="003C7316" w:rsidRDefault="005A714C" w:rsidP="005A714C">
            <w:pPr>
              <w:pStyle w:val="ListParagraph"/>
              <w:numPr>
                <w:ilvl w:val="0"/>
                <w:numId w:val="11"/>
              </w:numPr>
              <w:spacing w:beforeLines="40" w:before="96" w:after="160" w:line="259" w:lineRule="auto"/>
              <w:ind w:firstLine="0"/>
              <w:jc w:val="both"/>
              <w:rPr>
                <w:rFonts w:cs="Times New Roman"/>
                <w:sz w:val="24"/>
                <w:szCs w:val="24"/>
              </w:rPr>
            </w:pPr>
            <w:r w:rsidRPr="003C7316">
              <w:rPr>
                <w:rFonts w:cs="Times New Roman"/>
                <w:sz w:val="24"/>
                <w:szCs w:val="24"/>
              </w:rPr>
              <w:t>The school –</w:t>
            </w:r>
          </w:p>
          <w:p w14:paraId="03F3D206" w14:textId="77777777" w:rsidR="005A714C" w:rsidRPr="003C7316" w:rsidRDefault="005A714C" w:rsidP="005A714C">
            <w:pPr>
              <w:pStyle w:val="ListParagraph"/>
              <w:numPr>
                <w:ilvl w:val="2"/>
                <w:numId w:val="11"/>
              </w:numPr>
              <w:spacing w:beforeLines="40" w:before="96" w:after="160" w:line="259" w:lineRule="auto"/>
              <w:jc w:val="both"/>
              <w:rPr>
                <w:rFonts w:cs="Times New Roman"/>
                <w:sz w:val="24"/>
                <w:szCs w:val="24"/>
              </w:rPr>
            </w:pPr>
            <w:r w:rsidRPr="003C7316">
              <w:rPr>
                <w:rFonts w:cs="Times New Roman"/>
                <w:sz w:val="24"/>
                <w:szCs w:val="24"/>
              </w:rPr>
              <w:t xml:space="preserve">Has provided each member of school staff with a copy of the school’s Child Safeguarding Statement </w:t>
            </w:r>
          </w:p>
          <w:p w14:paraId="3BCCE66E" w14:textId="77777777" w:rsidR="005A714C" w:rsidRPr="003C7316" w:rsidRDefault="005A714C" w:rsidP="005A714C">
            <w:pPr>
              <w:pStyle w:val="ListParagraph"/>
              <w:numPr>
                <w:ilvl w:val="2"/>
                <w:numId w:val="11"/>
              </w:numPr>
              <w:spacing w:beforeLines="40" w:before="96" w:after="160" w:line="259" w:lineRule="auto"/>
              <w:jc w:val="both"/>
              <w:rPr>
                <w:rFonts w:cs="Times New Roman"/>
                <w:sz w:val="24"/>
                <w:szCs w:val="24"/>
              </w:rPr>
            </w:pPr>
            <w:r>
              <w:rPr>
                <w:rFonts w:cs="Times New Roman"/>
                <w:sz w:val="24"/>
                <w:szCs w:val="24"/>
              </w:rPr>
              <w:t xml:space="preserve">Ensures all new staff </w:t>
            </w:r>
            <w:r w:rsidRPr="003C7316">
              <w:rPr>
                <w:rFonts w:cs="Times New Roman"/>
                <w:sz w:val="24"/>
                <w:szCs w:val="24"/>
              </w:rPr>
              <w:t xml:space="preserve">are provided with a copy of the school’s Child Safeguarding Statement </w:t>
            </w:r>
          </w:p>
          <w:p w14:paraId="3EB0D0EB" w14:textId="77777777" w:rsidR="005A714C" w:rsidRPr="003C7316" w:rsidRDefault="005A714C" w:rsidP="005A714C">
            <w:pPr>
              <w:pStyle w:val="ListParagraph"/>
              <w:numPr>
                <w:ilvl w:val="2"/>
                <w:numId w:val="11"/>
              </w:numPr>
              <w:spacing w:beforeLines="40" w:before="96" w:after="160" w:line="259" w:lineRule="auto"/>
              <w:jc w:val="both"/>
              <w:rPr>
                <w:rFonts w:cs="Times New Roman"/>
                <w:sz w:val="24"/>
                <w:szCs w:val="24"/>
              </w:rPr>
            </w:pPr>
            <w:r w:rsidRPr="003C7316">
              <w:rPr>
                <w:rFonts w:cs="Times New Roman"/>
                <w:sz w:val="24"/>
                <w:szCs w:val="24"/>
              </w:rPr>
              <w:t xml:space="preserve">Encourages staff to avail of </w:t>
            </w:r>
            <w:r>
              <w:rPr>
                <w:rFonts w:cs="Times New Roman"/>
                <w:sz w:val="24"/>
                <w:szCs w:val="24"/>
              </w:rPr>
              <w:t xml:space="preserve">all </w:t>
            </w:r>
            <w:r w:rsidRPr="003C7316">
              <w:rPr>
                <w:rFonts w:cs="Times New Roman"/>
                <w:sz w:val="24"/>
                <w:szCs w:val="24"/>
              </w:rPr>
              <w:t xml:space="preserve">relevant training </w:t>
            </w:r>
          </w:p>
          <w:p w14:paraId="204BA1BD" w14:textId="77777777" w:rsidR="005A714C" w:rsidRPr="003C7316" w:rsidRDefault="005A714C" w:rsidP="005A714C">
            <w:pPr>
              <w:pStyle w:val="ListParagraph"/>
              <w:numPr>
                <w:ilvl w:val="2"/>
                <w:numId w:val="11"/>
              </w:numPr>
              <w:spacing w:beforeLines="40" w:before="96" w:after="160" w:line="259" w:lineRule="auto"/>
              <w:jc w:val="both"/>
              <w:rPr>
                <w:rFonts w:cs="Times New Roman"/>
                <w:sz w:val="24"/>
                <w:szCs w:val="24"/>
              </w:rPr>
            </w:pPr>
            <w:r>
              <w:rPr>
                <w:rFonts w:cs="Times New Roman"/>
                <w:sz w:val="24"/>
                <w:szCs w:val="24"/>
              </w:rPr>
              <w:t>Encourages Board of M</w:t>
            </w:r>
            <w:r w:rsidRPr="003C7316">
              <w:rPr>
                <w:rFonts w:cs="Times New Roman"/>
                <w:sz w:val="24"/>
                <w:szCs w:val="24"/>
              </w:rPr>
              <w:t>anagement members to avail of relevant training</w:t>
            </w:r>
          </w:p>
          <w:p w14:paraId="10888563" w14:textId="77777777" w:rsidR="005A714C" w:rsidRPr="003C7316" w:rsidRDefault="005A714C" w:rsidP="005A714C">
            <w:pPr>
              <w:pStyle w:val="ListParagraph"/>
              <w:numPr>
                <w:ilvl w:val="2"/>
                <w:numId w:val="11"/>
              </w:numPr>
              <w:spacing w:beforeLines="40" w:before="96" w:after="160" w:line="259" w:lineRule="auto"/>
              <w:jc w:val="both"/>
              <w:rPr>
                <w:rFonts w:cs="Times New Roman"/>
                <w:sz w:val="24"/>
                <w:szCs w:val="24"/>
              </w:rPr>
            </w:pPr>
            <w:r>
              <w:rPr>
                <w:rFonts w:cs="Times New Roman"/>
                <w:sz w:val="24"/>
                <w:szCs w:val="24"/>
              </w:rPr>
              <w:t>Maintains records of all Staff and B</w:t>
            </w:r>
            <w:r w:rsidRPr="003C7316">
              <w:rPr>
                <w:rFonts w:cs="Times New Roman"/>
                <w:sz w:val="24"/>
                <w:szCs w:val="24"/>
              </w:rPr>
              <w:t xml:space="preserve">oard member training </w:t>
            </w:r>
          </w:p>
          <w:p w14:paraId="6071E381"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 xml:space="preserve">The school has in place procedures for the administration of First Aid </w:t>
            </w:r>
          </w:p>
          <w:p w14:paraId="0C31C314"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The school has in place a code of behaviour for pupils</w:t>
            </w:r>
          </w:p>
          <w:p w14:paraId="6C15895D"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The school has in place an ICT policy in respect of usage of ICT by pupils</w:t>
            </w:r>
          </w:p>
          <w:p w14:paraId="1143B058"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The school has in place a mobile phone policy in respect of usage of mobile phones by pupils</w:t>
            </w:r>
          </w:p>
          <w:p w14:paraId="2554AB2B" w14:textId="3DA3815A" w:rsidR="005A714C" w:rsidRPr="00EE7B90" w:rsidRDefault="005A714C" w:rsidP="006A3AF6">
            <w:pPr>
              <w:pStyle w:val="NoSpacing"/>
              <w:numPr>
                <w:ilvl w:val="2"/>
                <w:numId w:val="12"/>
              </w:numPr>
              <w:ind w:left="1440" w:hanging="644"/>
              <w:rPr>
                <w:sz w:val="24"/>
                <w:szCs w:val="24"/>
              </w:rPr>
            </w:pPr>
            <w:r w:rsidRPr="00EE7B90">
              <w:rPr>
                <w:sz w:val="24"/>
                <w:szCs w:val="24"/>
              </w:rPr>
              <w:t>The school has in place a Critical Incident Management Plan</w:t>
            </w:r>
          </w:p>
          <w:p w14:paraId="3C3769DC" w14:textId="77777777" w:rsidR="005A714C" w:rsidRPr="00EE7B90" w:rsidRDefault="005A714C" w:rsidP="006A3AF6">
            <w:pPr>
              <w:pStyle w:val="NoSpacing"/>
              <w:numPr>
                <w:ilvl w:val="2"/>
                <w:numId w:val="12"/>
              </w:numPr>
              <w:ind w:left="1440" w:hanging="644"/>
              <w:rPr>
                <w:sz w:val="24"/>
                <w:szCs w:val="24"/>
              </w:rPr>
            </w:pPr>
            <w:r w:rsidRPr="00EE7B90">
              <w:rPr>
                <w:sz w:val="24"/>
                <w:szCs w:val="24"/>
              </w:rPr>
              <w:t>The school has in pla</w:t>
            </w:r>
            <w:r w:rsidR="00D620A2" w:rsidRPr="00EE7B90">
              <w:rPr>
                <w:sz w:val="24"/>
                <w:szCs w:val="24"/>
              </w:rPr>
              <w:t>ce</w:t>
            </w:r>
            <w:r w:rsidRPr="00EE7B90">
              <w:rPr>
                <w:sz w:val="24"/>
                <w:szCs w:val="24"/>
              </w:rPr>
              <w:t xml:space="preserve"> procedures for the use of external persons to supplement delivery of the curriculum </w:t>
            </w:r>
          </w:p>
          <w:p w14:paraId="34E50393"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 xml:space="preserve">The </w:t>
            </w:r>
            <w:r w:rsidR="00D620A2" w:rsidRPr="00EE7B90">
              <w:rPr>
                <w:rFonts w:cs="Times New Roman"/>
                <w:sz w:val="24"/>
                <w:szCs w:val="24"/>
              </w:rPr>
              <w:t>school has in place</w:t>
            </w:r>
            <w:r w:rsidRPr="00EE7B90">
              <w:rPr>
                <w:rFonts w:cs="Times New Roman"/>
                <w:sz w:val="24"/>
                <w:szCs w:val="24"/>
              </w:rPr>
              <w:t xml:space="preserve"> procedures for the use of external sports coaches</w:t>
            </w:r>
          </w:p>
          <w:p w14:paraId="50C6F265"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The s</w:t>
            </w:r>
            <w:r w:rsidR="00D620A2" w:rsidRPr="00EE7B90">
              <w:rPr>
                <w:rFonts w:cs="Times New Roman"/>
                <w:sz w:val="24"/>
                <w:szCs w:val="24"/>
              </w:rPr>
              <w:t xml:space="preserve">chool has in place </w:t>
            </w:r>
            <w:r w:rsidRPr="00EE7B90">
              <w:rPr>
                <w:rFonts w:cs="Times New Roman"/>
                <w:sz w:val="24"/>
                <w:szCs w:val="24"/>
              </w:rPr>
              <w:t>clear procedures for one-to-one teaching activities</w:t>
            </w:r>
          </w:p>
          <w:p w14:paraId="7B4DFE48"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The school has in pla</w:t>
            </w:r>
            <w:r w:rsidR="00D620A2" w:rsidRPr="00EE7B90">
              <w:rPr>
                <w:rFonts w:cs="Times New Roman"/>
                <w:sz w:val="24"/>
                <w:szCs w:val="24"/>
              </w:rPr>
              <w:t>ce</w:t>
            </w:r>
            <w:r w:rsidRPr="00EE7B90">
              <w:rPr>
                <w:rFonts w:cs="Times New Roman"/>
                <w:sz w:val="24"/>
                <w:szCs w:val="24"/>
              </w:rPr>
              <w:t xml:space="preserve"> procedures for one-to-one counselling </w:t>
            </w:r>
          </w:p>
          <w:p w14:paraId="7A20F814"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 xml:space="preserve">The </w:t>
            </w:r>
            <w:r w:rsidR="00D620A2" w:rsidRPr="00EE7B90">
              <w:rPr>
                <w:rFonts w:cs="Times New Roman"/>
                <w:sz w:val="24"/>
                <w:szCs w:val="24"/>
              </w:rPr>
              <w:t>school has in place</w:t>
            </w:r>
            <w:r w:rsidRPr="00EE7B90">
              <w:rPr>
                <w:rFonts w:cs="Times New Roman"/>
                <w:sz w:val="24"/>
                <w:szCs w:val="24"/>
              </w:rPr>
              <w:t xml:space="preserve"> procedures in respect of student teacher placements</w:t>
            </w:r>
          </w:p>
          <w:p w14:paraId="5DDA1512" w14:textId="33FC05D5" w:rsidR="005A714C" w:rsidRPr="00EE7B90" w:rsidRDefault="00D3156A" w:rsidP="006A3AF6">
            <w:pPr>
              <w:pStyle w:val="ListParagraph"/>
              <w:numPr>
                <w:ilvl w:val="2"/>
                <w:numId w:val="12"/>
              </w:numPr>
              <w:spacing w:beforeLines="40" w:before="96"/>
              <w:ind w:left="1440" w:hanging="644"/>
              <w:jc w:val="both"/>
              <w:rPr>
                <w:rFonts w:cs="Times New Roman"/>
                <w:sz w:val="24"/>
                <w:szCs w:val="24"/>
              </w:rPr>
            </w:pPr>
            <w:r>
              <w:rPr>
                <w:rFonts w:cs="Times New Roman"/>
                <w:sz w:val="24"/>
                <w:szCs w:val="24"/>
              </w:rPr>
              <w:t xml:space="preserve"> </w:t>
            </w:r>
            <w:r w:rsidR="005A714C" w:rsidRPr="00EE7B90">
              <w:rPr>
                <w:rFonts w:cs="Times New Roman"/>
                <w:sz w:val="24"/>
                <w:szCs w:val="24"/>
              </w:rPr>
              <w:t>The s</w:t>
            </w:r>
            <w:r w:rsidR="00D620A2" w:rsidRPr="00EE7B90">
              <w:rPr>
                <w:rFonts w:cs="Times New Roman"/>
                <w:sz w:val="24"/>
                <w:szCs w:val="24"/>
              </w:rPr>
              <w:t xml:space="preserve">chool has in place </w:t>
            </w:r>
            <w:r w:rsidR="005A714C" w:rsidRPr="00EE7B90">
              <w:rPr>
                <w:rFonts w:cs="Times New Roman"/>
                <w:sz w:val="24"/>
                <w:szCs w:val="24"/>
              </w:rPr>
              <w:t>procedures in respect of students undertaking work experience in the school</w:t>
            </w:r>
          </w:p>
          <w:p w14:paraId="12672C7B" w14:textId="77777777" w:rsidR="005A714C" w:rsidRPr="00EE7B90" w:rsidRDefault="005A714C" w:rsidP="006A3AF6">
            <w:pPr>
              <w:pStyle w:val="ListParagraph"/>
              <w:numPr>
                <w:ilvl w:val="2"/>
                <w:numId w:val="12"/>
              </w:numPr>
              <w:spacing w:beforeLines="40" w:before="96"/>
              <w:ind w:left="1440" w:hanging="644"/>
              <w:jc w:val="both"/>
              <w:rPr>
                <w:rFonts w:cs="Times New Roman"/>
                <w:sz w:val="24"/>
                <w:szCs w:val="24"/>
              </w:rPr>
            </w:pPr>
            <w:r w:rsidRPr="00EE7B90">
              <w:rPr>
                <w:rFonts w:cs="Times New Roman"/>
                <w:sz w:val="24"/>
                <w:szCs w:val="24"/>
              </w:rPr>
              <w:t xml:space="preserve">The </w:t>
            </w:r>
            <w:r w:rsidR="00D620A2" w:rsidRPr="00EE7B90">
              <w:rPr>
                <w:rFonts w:cs="Times New Roman"/>
                <w:sz w:val="24"/>
                <w:szCs w:val="24"/>
              </w:rPr>
              <w:t xml:space="preserve">school has in </w:t>
            </w:r>
            <w:r w:rsidR="00106261" w:rsidRPr="00EE7B90">
              <w:rPr>
                <w:rFonts w:cs="Times New Roman"/>
                <w:sz w:val="24"/>
                <w:szCs w:val="24"/>
              </w:rPr>
              <w:t xml:space="preserve">place </w:t>
            </w:r>
            <w:r w:rsidRPr="00EE7B90">
              <w:rPr>
                <w:rFonts w:cs="Times New Roman"/>
                <w:sz w:val="24"/>
                <w:szCs w:val="24"/>
              </w:rPr>
              <w:t>procedures in respect of pupils of the school undertaking work experience in external organisations</w:t>
            </w:r>
          </w:p>
          <w:p w14:paraId="1B223577" w14:textId="77777777" w:rsidR="0023366F" w:rsidRDefault="0023366F" w:rsidP="0096268E">
            <w:pPr>
              <w:ind w:right="-188"/>
              <w:jc w:val="both"/>
              <w:rPr>
                <w:rFonts w:ascii="Times New Roman" w:hAnsi="Times New Roman" w:cs="Times New Roman"/>
              </w:rPr>
            </w:pPr>
          </w:p>
        </w:tc>
      </w:tr>
    </w:tbl>
    <w:p w14:paraId="19042410" w14:textId="77777777"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709660DA" w14:textId="77777777" w:rsidTr="00057BEE">
        <w:tc>
          <w:tcPr>
            <w:tcW w:w="9209" w:type="dxa"/>
            <w:shd w:val="clear" w:color="auto" w:fill="9CC2E5" w:themeFill="accent1" w:themeFillTint="99"/>
          </w:tcPr>
          <w:p w14:paraId="4EE84976" w14:textId="77777777"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405710EE" w14:textId="77777777"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673144DD" w14:textId="77777777"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82BBA49" w14:textId="77777777"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14:paraId="540E7F55" w14:textId="77777777" w:rsidR="0096268E" w:rsidRPr="00552B89" w:rsidRDefault="0096268E" w:rsidP="0096268E">
      <w:pPr>
        <w:spacing w:after="0"/>
        <w:ind w:right="-188"/>
        <w:jc w:val="both"/>
        <w:rPr>
          <w:rFonts w:ascii="Times New Roman" w:hAnsi="Times New Roman" w:cs="Times New Roman"/>
        </w:rPr>
      </w:pPr>
    </w:p>
    <w:p w14:paraId="73E8E8A2" w14:textId="43516CB5" w:rsidR="0096268E" w:rsidRPr="008C0E24" w:rsidRDefault="0096268E" w:rsidP="008C0E24">
      <w:pPr>
        <w:ind w:right="-188"/>
        <w:jc w:val="both"/>
        <w:rPr>
          <w:rFonts w:ascii="Times New Roman" w:hAnsi="Times New Roman" w:cs="Times New Roman"/>
        </w:rPr>
      </w:pPr>
      <w:r w:rsidRPr="00552B89">
        <w:rPr>
          <w:rFonts w:ascii="Times New Roman" w:hAnsi="Times New Roman" w:cs="Times New Roman"/>
        </w:rPr>
        <w:t>In underta</w:t>
      </w:r>
      <w:r w:rsidR="00D620A2">
        <w:rPr>
          <w:rFonts w:ascii="Times New Roman" w:hAnsi="Times New Roman" w:cs="Times New Roman"/>
        </w:rPr>
        <w:t>king this risk assessment, the Board of M</w:t>
      </w:r>
      <w:r w:rsidRPr="00552B89">
        <w:rPr>
          <w:rFonts w:ascii="Times New Roman" w:hAnsi="Times New Roman" w:cs="Times New Roman"/>
        </w:rPr>
        <w:t>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sectPr w:rsidR="0096268E" w:rsidRPr="008C0E24" w:rsidSect="00771D6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4528" w14:textId="77777777" w:rsidR="00123FB3" w:rsidRDefault="00123FB3">
      <w:pPr>
        <w:spacing w:after="0" w:line="240" w:lineRule="auto"/>
      </w:pPr>
      <w:r>
        <w:separator/>
      </w:r>
    </w:p>
  </w:endnote>
  <w:endnote w:type="continuationSeparator" w:id="0">
    <w:p w14:paraId="1D25A199" w14:textId="77777777" w:rsidR="00123FB3" w:rsidRDefault="0012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A94E" w14:textId="77777777" w:rsidR="00476AFC" w:rsidRDefault="0047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64D68758" w14:textId="77777777"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0C0517">
          <w:rPr>
            <w:noProof/>
          </w:rPr>
          <w:t>4</w:t>
        </w:r>
        <w:r>
          <w:rPr>
            <w:noProof/>
          </w:rPr>
          <w:fldChar w:fldCharType="end"/>
        </w:r>
      </w:p>
    </w:sdtContent>
  </w:sdt>
  <w:p w14:paraId="151314D0" w14:textId="77777777" w:rsidR="00571C33" w:rsidRDefault="00B94320"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C2F1" w14:textId="77777777" w:rsidR="00476AFC" w:rsidRDefault="0047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4423" w14:textId="77777777" w:rsidR="00123FB3" w:rsidRDefault="00123FB3">
      <w:pPr>
        <w:spacing w:after="0" w:line="240" w:lineRule="auto"/>
      </w:pPr>
      <w:r>
        <w:separator/>
      </w:r>
    </w:p>
  </w:footnote>
  <w:footnote w:type="continuationSeparator" w:id="0">
    <w:p w14:paraId="06D6B9F9" w14:textId="77777777" w:rsidR="00123FB3" w:rsidRDefault="00123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04D3" w14:textId="77777777" w:rsidR="00476AFC" w:rsidRDefault="0047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EAFA" w14:textId="77777777" w:rsidR="00571C33" w:rsidRPr="00F552C7" w:rsidRDefault="00B94320" w:rsidP="00286248">
    <w:pPr>
      <w:pStyle w:val="Header"/>
      <w:rPr>
        <w:rFonts w:ascii="Times New Roman" w:hAnsi="Times New Roman" w:cs="Times New Roman"/>
        <w:sz w:val="20"/>
        <w:szCs w:val="20"/>
      </w:rPr>
    </w:pPr>
    <w:r>
      <w:tab/>
      <w:t xml:space="preserve">                                                                </w:t>
    </w:r>
  </w:p>
  <w:p w14:paraId="6DA25BB9" w14:textId="77777777" w:rsidR="00571C33" w:rsidRPr="00BF4D66" w:rsidRDefault="0041356B">
    <w:pPr>
      <w:pStyle w:val="Header"/>
    </w:pPr>
  </w:p>
  <w:p w14:paraId="08A5BF6C" w14:textId="77777777" w:rsidR="00571C33" w:rsidRDefault="00413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2EB4" w14:textId="77777777" w:rsidR="00476AFC" w:rsidRDefault="0047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A5E61C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E93E8B"/>
    <w:multiLevelType w:val="hybridMultilevel"/>
    <w:tmpl w:val="2CC25E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13794306">
    <w:abstractNumId w:val="9"/>
  </w:num>
  <w:num w:numId="2" w16cid:durableId="437993045">
    <w:abstractNumId w:val="1"/>
  </w:num>
  <w:num w:numId="3" w16cid:durableId="1052115626">
    <w:abstractNumId w:val="0"/>
  </w:num>
  <w:num w:numId="4" w16cid:durableId="531303199">
    <w:abstractNumId w:val="10"/>
  </w:num>
  <w:num w:numId="5" w16cid:durableId="878589508">
    <w:abstractNumId w:val="5"/>
  </w:num>
  <w:num w:numId="6" w16cid:durableId="1679113911">
    <w:abstractNumId w:val="11"/>
  </w:num>
  <w:num w:numId="7" w16cid:durableId="1457020466">
    <w:abstractNumId w:val="3"/>
  </w:num>
  <w:num w:numId="8" w16cid:durableId="1321423269">
    <w:abstractNumId w:val="7"/>
  </w:num>
  <w:num w:numId="9" w16cid:durableId="1672176090">
    <w:abstractNumId w:val="6"/>
  </w:num>
  <w:num w:numId="10" w16cid:durableId="1144857233">
    <w:abstractNumId w:val="8"/>
  </w:num>
  <w:num w:numId="11" w16cid:durableId="1914193663">
    <w:abstractNumId w:val="2"/>
  </w:num>
  <w:num w:numId="12" w16cid:durableId="1743525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55FBF"/>
    <w:rsid w:val="00057BEE"/>
    <w:rsid w:val="000758DA"/>
    <w:rsid w:val="000A7290"/>
    <w:rsid w:val="000C0517"/>
    <w:rsid w:val="000C794F"/>
    <w:rsid w:val="000D00EE"/>
    <w:rsid w:val="000F429B"/>
    <w:rsid w:val="00106261"/>
    <w:rsid w:val="001140B6"/>
    <w:rsid w:val="001216AE"/>
    <w:rsid w:val="00123FB3"/>
    <w:rsid w:val="00124DC4"/>
    <w:rsid w:val="001976CE"/>
    <w:rsid w:val="001B33F1"/>
    <w:rsid w:val="001D7A92"/>
    <w:rsid w:val="00220005"/>
    <w:rsid w:val="0023366F"/>
    <w:rsid w:val="00280136"/>
    <w:rsid w:val="00286248"/>
    <w:rsid w:val="002F30D5"/>
    <w:rsid w:val="002F50CC"/>
    <w:rsid w:val="00300512"/>
    <w:rsid w:val="003022CD"/>
    <w:rsid w:val="003306CC"/>
    <w:rsid w:val="00334CA0"/>
    <w:rsid w:val="003A5C17"/>
    <w:rsid w:val="0040289B"/>
    <w:rsid w:val="0041356B"/>
    <w:rsid w:val="00476AFC"/>
    <w:rsid w:val="004A2377"/>
    <w:rsid w:val="004F32DB"/>
    <w:rsid w:val="004F3314"/>
    <w:rsid w:val="004F4461"/>
    <w:rsid w:val="005340B5"/>
    <w:rsid w:val="00541A87"/>
    <w:rsid w:val="005A3B0C"/>
    <w:rsid w:val="005A714C"/>
    <w:rsid w:val="005C7415"/>
    <w:rsid w:val="005E1E71"/>
    <w:rsid w:val="005E28B2"/>
    <w:rsid w:val="00657240"/>
    <w:rsid w:val="00675C37"/>
    <w:rsid w:val="00687C62"/>
    <w:rsid w:val="00694DA5"/>
    <w:rsid w:val="006A3AF6"/>
    <w:rsid w:val="006B4917"/>
    <w:rsid w:val="006D334D"/>
    <w:rsid w:val="00734B13"/>
    <w:rsid w:val="007572A6"/>
    <w:rsid w:val="00776BED"/>
    <w:rsid w:val="00797E61"/>
    <w:rsid w:val="007A0E0A"/>
    <w:rsid w:val="007C2BAB"/>
    <w:rsid w:val="007C56AC"/>
    <w:rsid w:val="0080780C"/>
    <w:rsid w:val="008238DE"/>
    <w:rsid w:val="00834E4E"/>
    <w:rsid w:val="00886E2E"/>
    <w:rsid w:val="008C0E24"/>
    <w:rsid w:val="008C380D"/>
    <w:rsid w:val="008C56CD"/>
    <w:rsid w:val="008D5010"/>
    <w:rsid w:val="008D606D"/>
    <w:rsid w:val="008E7301"/>
    <w:rsid w:val="00903D76"/>
    <w:rsid w:val="009369C9"/>
    <w:rsid w:val="0096268E"/>
    <w:rsid w:val="00962FA0"/>
    <w:rsid w:val="00995609"/>
    <w:rsid w:val="009E3755"/>
    <w:rsid w:val="009F24C1"/>
    <w:rsid w:val="00A056D3"/>
    <w:rsid w:val="00A17F2E"/>
    <w:rsid w:val="00A2288A"/>
    <w:rsid w:val="00A26EDC"/>
    <w:rsid w:val="00A40E19"/>
    <w:rsid w:val="00A51BA1"/>
    <w:rsid w:val="00A53E85"/>
    <w:rsid w:val="00A61C45"/>
    <w:rsid w:val="00AC4BB8"/>
    <w:rsid w:val="00AC688F"/>
    <w:rsid w:val="00AD72A1"/>
    <w:rsid w:val="00AF3C67"/>
    <w:rsid w:val="00B40DB4"/>
    <w:rsid w:val="00B94320"/>
    <w:rsid w:val="00BA16FB"/>
    <w:rsid w:val="00BB25E8"/>
    <w:rsid w:val="00BF183F"/>
    <w:rsid w:val="00C0405A"/>
    <w:rsid w:val="00CC54BD"/>
    <w:rsid w:val="00CE071B"/>
    <w:rsid w:val="00CF00FA"/>
    <w:rsid w:val="00D11945"/>
    <w:rsid w:val="00D3156A"/>
    <w:rsid w:val="00D620A2"/>
    <w:rsid w:val="00D93D75"/>
    <w:rsid w:val="00DA56BD"/>
    <w:rsid w:val="00DD230D"/>
    <w:rsid w:val="00E21ACF"/>
    <w:rsid w:val="00E24F5B"/>
    <w:rsid w:val="00E71C4E"/>
    <w:rsid w:val="00E74D3B"/>
    <w:rsid w:val="00E91D44"/>
    <w:rsid w:val="00E9543C"/>
    <w:rsid w:val="00EE0CEE"/>
    <w:rsid w:val="00EE7B90"/>
    <w:rsid w:val="00F00B26"/>
    <w:rsid w:val="00F13B60"/>
    <w:rsid w:val="00F156C1"/>
    <w:rsid w:val="00F20E5E"/>
    <w:rsid w:val="00F2263F"/>
    <w:rsid w:val="00FA410D"/>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616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g"/><Relationship Id="rId18" Type="http://schemas.openxmlformats.org/officeDocument/2006/relationships/hyperlink" Target="https://www.tusla.ie/uploads/content/4214-TUSLA_Guidance_on_Developing_a_CSS_LR.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gov.ie/pdf/?file=https://assets.gov.ie/45063/2d4b5b3d781e4ec1ab4f3e5d198717d9.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ssets.gov.ie/25819/c9744b64dfd6447985eeffa5c0d71bbb.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assets.gov.ie/25844/b90aafa55804462f84d05f87f0ca2bf6.pdf"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revisedacts.lawreform.ie/eli/2012/act/47/revised/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rishstatutebook.ie/eli/2015/act/36/enacted/en/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0A12967F177041B994AEDB7D4B28FA" ma:contentTypeVersion="13" ma:contentTypeDescription="Create a new document." ma:contentTypeScope="" ma:versionID="fbaa1e6761e2f34659792c9f5fbba3db">
  <xsd:schema xmlns:xsd="http://www.w3.org/2001/XMLSchema" xmlns:xs="http://www.w3.org/2001/XMLSchema" xmlns:p="http://schemas.microsoft.com/office/2006/metadata/properties" xmlns:ns3="d67d9da9-9108-4f8b-b30c-28d7989ea442" xmlns:ns4="2d1e1edb-3537-499f-995e-5124f4b1b7b7" targetNamespace="http://schemas.microsoft.com/office/2006/metadata/properties" ma:root="true" ma:fieldsID="8c11a12df6b876d5be85e3530e7ba459" ns3:_="" ns4:_="">
    <xsd:import namespace="d67d9da9-9108-4f8b-b30c-28d7989ea442"/>
    <xsd:import namespace="2d1e1edb-3537-499f-995e-5124f4b1b7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d9da9-9108-4f8b-b30c-28d7989ea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e1edb-3537-499f-995e-5124f4b1b7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50457-2CCB-475A-BCD9-572FD2C3BCA6}">
  <ds:schemaRefs>
    <ds:schemaRef ds:uri="http://schemas.microsoft.com/sharepoint/v3/contenttype/forms"/>
  </ds:schemaRefs>
</ds:datastoreItem>
</file>

<file path=customXml/itemProps2.xml><?xml version="1.0" encoding="utf-8"?>
<ds:datastoreItem xmlns:ds="http://schemas.openxmlformats.org/officeDocument/2006/customXml" ds:itemID="{72F15E3A-5FFB-4B2D-9A45-AE7EFF79F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AE6E4-FC0F-4452-9F36-5EC7EF9B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d9da9-9108-4f8b-b30c-28d7989ea442"/>
    <ds:schemaRef ds:uri="2d1e1edb-3537-499f-995e-5124f4b1b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2022-11-10T16:51:00Z</dcterms:created>
  <dcterms:modified xsi:type="dcterms:W3CDTF">2022-11-10T17:01:00Z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0x010100D60A12967F177041B994AEDB7D4B28FA</vt:lpwstr>
  </property>
</Properties>
</file>