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5266" w14:textId="6B728584" w:rsidR="00CC3262" w:rsidRDefault="00511C9E" w:rsidP="00511C9E">
      <w:pPr>
        <w:shd w:val="clear" w:color="auto" w:fill="FFFFFF"/>
        <w:spacing w:after="0" w:line="240" w:lineRule="auto"/>
        <w:jc w:val="right"/>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August 27</w:t>
      </w:r>
      <w:r w:rsidRPr="00511C9E">
        <w:rPr>
          <w:rFonts w:ascii="Calibri" w:eastAsia="Times New Roman" w:hAnsi="Calibri" w:cs="Calibri"/>
          <w:color w:val="000000"/>
          <w:sz w:val="24"/>
          <w:szCs w:val="24"/>
          <w:vertAlign w:val="superscript"/>
          <w:lang w:val="en-GB"/>
        </w:rPr>
        <w:t>th</w:t>
      </w:r>
      <w:r>
        <w:rPr>
          <w:rFonts w:ascii="Calibri" w:eastAsia="Times New Roman" w:hAnsi="Calibri" w:cs="Calibri"/>
          <w:color w:val="000000"/>
          <w:sz w:val="24"/>
          <w:szCs w:val="24"/>
          <w:lang w:val="en-GB"/>
        </w:rPr>
        <w:t>, 2020</w:t>
      </w:r>
    </w:p>
    <w:p w14:paraId="2378FF4F" w14:textId="73E731F8" w:rsidR="00511C9E" w:rsidRDefault="00511C9E" w:rsidP="00511C9E">
      <w:pPr>
        <w:shd w:val="clear" w:color="auto" w:fill="FFFFFF"/>
        <w:spacing w:after="0" w:line="240" w:lineRule="auto"/>
        <w:jc w:val="right"/>
        <w:textAlignment w:val="baseline"/>
        <w:rPr>
          <w:rFonts w:ascii="Calibri" w:eastAsia="Times New Roman" w:hAnsi="Calibri" w:cs="Calibri"/>
          <w:color w:val="000000"/>
          <w:sz w:val="24"/>
          <w:szCs w:val="24"/>
          <w:lang w:val="en-GB"/>
        </w:rPr>
      </w:pPr>
    </w:p>
    <w:p w14:paraId="0774E0BF" w14:textId="0FCA7FEA" w:rsidR="00511C9E" w:rsidRDefault="00511C9E" w:rsidP="00511C9E">
      <w:pPr>
        <w:shd w:val="clear" w:color="auto" w:fill="FFFFFF"/>
        <w:spacing w:after="0" w:line="240" w:lineRule="auto"/>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Dear Parents,</w:t>
      </w:r>
    </w:p>
    <w:p w14:paraId="6699EFF3" w14:textId="3A97231B" w:rsidR="00511C9E" w:rsidRDefault="00511C9E" w:rsidP="00511C9E">
      <w:pPr>
        <w:shd w:val="clear" w:color="auto" w:fill="FFFFFF"/>
        <w:spacing w:after="0" w:line="240" w:lineRule="auto"/>
        <w:textAlignment w:val="baseline"/>
        <w:rPr>
          <w:rFonts w:ascii="Calibri" w:eastAsia="Times New Roman" w:hAnsi="Calibri" w:cs="Calibri"/>
          <w:color w:val="000000"/>
          <w:sz w:val="24"/>
          <w:szCs w:val="24"/>
          <w:lang w:val="en-GB"/>
        </w:rPr>
      </w:pPr>
    </w:p>
    <w:p w14:paraId="532A96E1" w14:textId="352C7D3C" w:rsidR="00511C9E" w:rsidRDefault="00511C9E" w:rsidP="00511C9E">
      <w:pPr>
        <w:shd w:val="clear" w:color="auto" w:fill="FFFFFF"/>
        <w:spacing w:after="0" w:line="240" w:lineRule="auto"/>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I am aware that many of you are anxiously wondering how your son will return safely to school. My recent letters have outlined the efforts that we have made to make the school as safe as possible for all our school community. Minister Foley has clearly outlined the fact that it is now mandatory for all students to wear masks in school unless there are medical reasons to suggest that this is not possible. If this evidence is provided, we will allow students to wear a face visor. </w:t>
      </w:r>
      <w:r w:rsidR="00D63276">
        <w:rPr>
          <w:rFonts w:ascii="Calibri" w:eastAsia="Times New Roman" w:hAnsi="Calibri" w:cs="Calibri"/>
          <w:color w:val="000000"/>
          <w:sz w:val="24"/>
          <w:szCs w:val="24"/>
          <w:lang w:val="en-GB"/>
        </w:rPr>
        <w:t xml:space="preserve">Masks are to be brought to school by students every day and worn as advised. We will keep a small supply of disposable masks to be made available in special circumstances. Students will be charged for these masks. </w:t>
      </w:r>
      <w:r>
        <w:rPr>
          <w:rFonts w:ascii="Calibri" w:eastAsia="Times New Roman" w:hAnsi="Calibri" w:cs="Calibri"/>
          <w:color w:val="000000"/>
          <w:sz w:val="24"/>
          <w:szCs w:val="24"/>
          <w:lang w:val="en-GB"/>
        </w:rPr>
        <w:t>Please see the link below in relation to the message from Minister Foley.</w:t>
      </w:r>
    </w:p>
    <w:p w14:paraId="2C945590" w14:textId="77777777" w:rsidR="003F026C" w:rsidRDefault="003F026C" w:rsidP="00511C9E">
      <w:pPr>
        <w:shd w:val="clear" w:color="auto" w:fill="FFFFFF"/>
        <w:spacing w:after="0" w:line="240" w:lineRule="auto"/>
        <w:textAlignment w:val="baseline"/>
        <w:rPr>
          <w:rFonts w:ascii="Calibri" w:eastAsia="Times New Roman" w:hAnsi="Calibri" w:cs="Calibri"/>
          <w:color w:val="000000"/>
          <w:sz w:val="24"/>
          <w:szCs w:val="24"/>
          <w:lang w:val="en-GB"/>
        </w:rPr>
      </w:pPr>
    </w:p>
    <w:p w14:paraId="7D36C617" w14:textId="4EEB4D9C" w:rsidR="00511C9E" w:rsidRDefault="00511C9E" w:rsidP="00511C9E">
      <w:pPr>
        <w:shd w:val="clear" w:color="auto" w:fill="FFFFFF"/>
        <w:spacing w:after="0" w:line="240" w:lineRule="auto"/>
        <w:textAlignment w:val="baseline"/>
        <w:rPr>
          <w:rFonts w:eastAsia="Times New Roman"/>
        </w:rPr>
      </w:pPr>
      <w:hyperlink r:id="rId10" w:history="1">
        <w:r>
          <w:rPr>
            <w:rStyle w:val="Hyperlink"/>
            <w:rFonts w:eastAsia="Times New Roman"/>
          </w:rPr>
          <w:t>https://www.thejournal.ie/face-masks-irish-schools-5186366-Aug2020/</w:t>
        </w:r>
      </w:hyperlink>
    </w:p>
    <w:p w14:paraId="340D280C" w14:textId="77C62E0C" w:rsidR="00511C9E" w:rsidRDefault="00511C9E" w:rsidP="00511C9E">
      <w:pPr>
        <w:shd w:val="clear" w:color="auto" w:fill="FFFFFF"/>
        <w:spacing w:after="0" w:line="240" w:lineRule="auto"/>
        <w:textAlignment w:val="baseline"/>
        <w:rPr>
          <w:rFonts w:eastAsia="Times New Roman"/>
        </w:rPr>
      </w:pPr>
    </w:p>
    <w:p w14:paraId="08E16C76" w14:textId="202154B2" w:rsidR="00511C9E" w:rsidRDefault="00511C9E" w:rsidP="00511C9E">
      <w:pPr>
        <w:shd w:val="clear" w:color="auto" w:fill="FFFFFF"/>
        <w:spacing w:after="0" w:line="240" w:lineRule="auto"/>
        <w:textAlignment w:val="baseline"/>
        <w:rPr>
          <w:rFonts w:ascii="Calibri" w:eastAsia="Times New Roman" w:hAnsi="Calibri" w:cs="Calibri"/>
          <w:color w:val="000000"/>
          <w:sz w:val="24"/>
          <w:szCs w:val="24"/>
          <w:lang w:val="en-GB"/>
        </w:rPr>
      </w:pPr>
      <w:r>
        <w:rPr>
          <w:rFonts w:eastAsia="Times New Roman"/>
        </w:rPr>
        <w:t xml:space="preserve">The Irish independent has </w:t>
      </w:r>
      <w:r w:rsidR="003F026C">
        <w:rPr>
          <w:rFonts w:eastAsia="Times New Roman"/>
        </w:rPr>
        <w:t>also published a guide that may be of help to some.</w:t>
      </w:r>
    </w:p>
    <w:p w14:paraId="12B4F257" w14:textId="42C1A43C" w:rsidR="00511C9E" w:rsidRDefault="00511C9E" w:rsidP="00DC57A9">
      <w:pPr>
        <w:shd w:val="clear" w:color="auto" w:fill="FFFFFF"/>
        <w:spacing w:after="0" w:line="240" w:lineRule="auto"/>
        <w:jc w:val="both"/>
        <w:textAlignment w:val="baseline"/>
        <w:rPr>
          <w:rFonts w:ascii="Calibri" w:eastAsia="Times New Roman" w:hAnsi="Calibri" w:cs="Calibri"/>
          <w:color w:val="000000"/>
          <w:sz w:val="24"/>
          <w:szCs w:val="24"/>
          <w:lang w:val="en-GB"/>
        </w:rPr>
      </w:pPr>
    </w:p>
    <w:p w14:paraId="19C66738" w14:textId="317FB752" w:rsidR="00511C9E" w:rsidRDefault="003F026C" w:rsidP="00DC57A9">
      <w:pPr>
        <w:shd w:val="clear" w:color="auto" w:fill="FFFFFF"/>
        <w:spacing w:after="0" w:line="240" w:lineRule="auto"/>
        <w:jc w:val="both"/>
        <w:textAlignment w:val="baseline"/>
      </w:pPr>
      <w:hyperlink r:id="rId11" w:history="1">
        <w:r>
          <w:rPr>
            <w:rStyle w:val="Hyperlink"/>
          </w:rPr>
          <w:t>https://www.independent.ie/irish-news/education/from-masks-to-covid-testing-12-things-parents-and-students-should-know-on-returning-to-school-39476624.html</w:t>
        </w:r>
      </w:hyperlink>
    </w:p>
    <w:p w14:paraId="0BA88887" w14:textId="5B8A5E4F" w:rsidR="003F026C" w:rsidRDefault="003F026C" w:rsidP="00DC57A9">
      <w:pPr>
        <w:shd w:val="clear" w:color="auto" w:fill="FFFFFF"/>
        <w:spacing w:after="0" w:line="240" w:lineRule="auto"/>
        <w:jc w:val="both"/>
        <w:textAlignment w:val="baseline"/>
      </w:pPr>
    </w:p>
    <w:p w14:paraId="6650F089" w14:textId="5E98A12B" w:rsidR="003F026C" w:rsidRDefault="00D63276" w:rsidP="00DC57A9">
      <w:pPr>
        <w:shd w:val="clear" w:color="auto" w:fill="FFFFFF"/>
        <w:spacing w:after="0" w:line="240" w:lineRule="auto"/>
        <w:jc w:val="both"/>
        <w:textAlignment w:val="baseline"/>
      </w:pPr>
      <w:r>
        <w:t>As students will be changing rooms for some or all subjects, w</w:t>
      </w:r>
      <w:r w:rsidR="003F026C">
        <w:t xml:space="preserve">e would </w:t>
      </w:r>
      <w:r>
        <w:t xml:space="preserve">also suggest that they take every precaution to protect themselves. We ill sanitise all rooms at least once every day and more in some instances. A practical solution is for students to bring a packet of disposable wipes with them to wipe down an area that they use. </w:t>
      </w:r>
    </w:p>
    <w:p w14:paraId="7F295378" w14:textId="6F741AA0" w:rsidR="003F026C" w:rsidRDefault="003F026C" w:rsidP="00DC57A9">
      <w:pPr>
        <w:shd w:val="clear" w:color="auto" w:fill="FFFFFF"/>
        <w:spacing w:after="0" w:line="240" w:lineRule="auto"/>
        <w:jc w:val="both"/>
        <w:textAlignment w:val="baseline"/>
      </w:pPr>
    </w:p>
    <w:p w14:paraId="542E6C07" w14:textId="132DDF24" w:rsidR="003F026C" w:rsidRDefault="003F026C" w:rsidP="00DC57A9">
      <w:pPr>
        <w:shd w:val="clear" w:color="auto" w:fill="FFFFFF"/>
        <w:spacing w:after="0" w:line="240" w:lineRule="auto"/>
        <w:jc w:val="both"/>
        <w:textAlignment w:val="baseline"/>
      </w:pPr>
      <w:r>
        <w:t>We do not wish to send students home</w:t>
      </w:r>
      <w:r w:rsidR="00FC5AFA">
        <w:t>. We</w:t>
      </w:r>
      <w:r>
        <w:t xml:space="preserve"> will do so as instructed in the interest of fairness to all </w:t>
      </w:r>
      <w:r w:rsidR="00FC5AFA">
        <w:t>and</w:t>
      </w:r>
      <w:r w:rsidR="00D63276">
        <w:t xml:space="preserve"> students </w:t>
      </w:r>
      <w:r w:rsidR="00FC5AFA">
        <w:t xml:space="preserve">who </w:t>
      </w:r>
      <w:r w:rsidR="00D63276">
        <w:t>are not willing to co-operate with direction</w:t>
      </w:r>
      <w:r w:rsidR="00FC5AFA">
        <w:t xml:space="preserve"> from staff will have to accept the consequences.</w:t>
      </w:r>
      <w:r w:rsidR="003C2F8B">
        <w:t xml:space="preserve"> Please see below the Code of Conduct amendment which is in place for the duration of the current pandemic.</w:t>
      </w:r>
      <w:bookmarkStart w:id="0" w:name="_GoBack"/>
      <w:bookmarkEnd w:id="0"/>
    </w:p>
    <w:p w14:paraId="277795F4" w14:textId="31C07D18" w:rsidR="00FC5AFA" w:rsidRDefault="00FC5AFA" w:rsidP="00DC57A9">
      <w:pPr>
        <w:shd w:val="clear" w:color="auto" w:fill="FFFFFF"/>
        <w:spacing w:after="0" w:line="240" w:lineRule="auto"/>
        <w:jc w:val="both"/>
        <w:textAlignment w:val="baseline"/>
      </w:pPr>
    </w:p>
    <w:p w14:paraId="408BD830" w14:textId="493E3A75" w:rsidR="00FC5AFA" w:rsidRDefault="00FC5AFA" w:rsidP="00DC57A9">
      <w:pPr>
        <w:shd w:val="clear" w:color="auto" w:fill="FFFFFF"/>
        <w:spacing w:after="0" w:line="240" w:lineRule="auto"/>
        <w:jc w:val="both"/>
        <w:textAlignment w:val="baseline"/>
      </w:pPr>
      <w:r>
        <w:t>We look forward to working together in the current circumstances to support all our students this year.</w:t>
      </w:r>
    </w:p>
    <w:p w14:paraId="73556D26" w14:textId="2F49320F" w:rsidR="00FC5AFA" w:rsidRDefault="00FC5AFA" w:rsidP="00DC57A9">
      <w:pPr>
        <w:shd w:val="clear" w:color="auto" w:fill="FFFFFF"/>
        <w:spacing w:after="0" w:line="240" w:lineRule="auto"/>
        <w:jc w:val="both"/>
        <w:textAlignment w:val="baseline"/>
      </w:pPr>
    </w:p>
    <w:p w14:paraId="2612289E" w14:textId="6B4F5FD4" w:rsidR="00FC5AFA" w:rsidRDefault="00FC5AFA" w:rsidP="00DC57A9">
      <w:pPr>
        <w:shd w:val="clear" w:color="auto" w:fill="FFFFFF"/>
        <w:spacing w:after="0" w:line="240" w:lineRule="auto"/>
        <w:jc w:val="both"/>
        <w:textAlignment w:val="baseline"/>
      </w:pPr>
      <w:r>
        <w:t>Yours Sincerely</w:t>
      </w:r>
    </w:p>
    <w:p w14:paraId="5F1C4272" w14:textId="5A2E081F" w:rsidR="00FC5AFA" w:rsidRDefault="00FC5AFA" w:rsidP="00DC57A9">
      <w:pPr>
        <w:shd w:val="clear" w:color="auto" w:fill="FFFFFF"/>
        <w:spacing w:after="0" w:line="240" w:lineRule="auto"/>
        <w:jc w:val="both"/>
        <w:textAlignment w:val="baseline"/>
      </w:pPr>
    </w:p>
    <w:p w14:paraId="32FA7F01" w14:textId="4F8E8A7F" w:rsidR="00FC5AFA" w:rsidRPr="00FC5AFA" w:rsidRDefault="00FC5AFA" w:rsidP="00DC57A9">
      <w:pPr>
        <w:shd w:val="clear" w:color="auto" w:fill="FFFFFF"/>
        <w:spacing w:after="0" w:line="240" w:lineRule="auto"/>
        <w:jc w:val="both"/>
        <w:textAlignment w:val="baseline"/>
        <w:rPr>
          <w:rFonts w:ascii="Brush Script MT" w:hAnsi="Brush Script MT"/>
        </w:rPr>
      </w:pPr>
      <w:r w:rsidRPr="00FC5AFA">
        <w:rPr>
          <w:rFonts w:ascii="Brush Script MT" w:hAnsi="Brush Script MT"/>
        </w:rPr>
        <w:t>Mike Carew</w:t>
      </w:r>
    </w:p>
    <w:p w14:paraId="12B1A56A" w14:textId="2FCD1FC8" w:rsidR="00FC5AFA" w:rsidRDefault="00FC5AFA" w:rsidP="00DC57A9">
      <w:pPr>
        <w:shd w:val="clear" w:color="auto" w:fill="FFFFFF"/>
        <w:spacing w:after="0" w:line="240" w:lineRule="auto"/>
        <w:jc w:val="both"/>
        <w:textAlignment w:val="baseline"/>
      </w:pPr>
      <w:r>
        <w:t>Michael Carew (Principal)</w:t>
      </w:r>
    </w:p>
    <w:p w14:paraId="16172D33" w14:textId="122DC3BD" w:rsidR="00FC5AFA" w:rsidRDefault="00FC5AFA" w:rsidP="00DC57A9">
      <w:pPr>
        <w:shd w:val="clear" w:color="auto" w:fill="FFFFFF"/>
        <w:spacing w:after="0" w:line="240" w:lineRule="auto"/>
        <w:jc w:val="both"/>
        <w:textAlignment w:val="baseline"/>
      </w:pPr>
    </w:p>
    <w:p w14:paraId="32F126A2" w14:textId="77777777" w:rsidR="00FC5AFA" w:rsidRDefault="00FC5AFA" w:rsidP="00FC5AFA">
      <w:pPr>
        <w:jc w:val="center"/>
        <w:rPr>
          <w:b/>
          <w:bCs/>
          <w:sz w:val="36"/>
          <w:szCs w:val="36"/>
        </w:rPr>
      </w:pPr>
    </w:p>
    <w:p w14:paraId="5D24C9D5" w14:textId="77777777" w:rsidR="00FC5AFA" w:rsidRDefault="00FC5AFA" w:rsidP="00FC5AFA">
      <w:pPr>
        <w:jc w:val="center"/>
        <w:rPr>
          <w:b/>
          <w:bCs/>
          <w:sz w:val="36"/>
          <w:szCs w:val="36"/>
        </w:rPr>
      </w:pPr>
    </w:p>
    <w:p w14:paraId="6408338B" w14:textId="77777777" w:rsidR="00FC5AFA" w:rsidRDefault="00FC5AFA" w:rsidP="00FC5AFA">
      <w:pPr>
        <w:jc w:val="center"/>
        <w:rPr>
          <w:b/>
          <w:bCs/>
          <w:sz w:val="36"/>
          <w:szCs w:val="36"/>
        </w:rPr>
      </w:pPr>
    </w:p>
    <w:p w14:paraId="65630F6E" w14:textId="00122C7A" w:rsidR="00FC5AFA" w:rsidRDefault="00FC5AFA" w:rsidP="00FC5AFA">
      <w:pPr>
        <w:jc w:val="center"/>
        <w:rPr>
          <w:b/>
          <w:bCs/>
          <w:sz w:val="36"/>
          <w:szCs w:val="36"/>
        </w:rPr>
      </w:pPr>
      <w:r>
        <w:rPr>
          <w:b/>
          <w:bCs/>
          <w:sz w:val="36"/>
          <w:szCs w:val="36"/>
        </w:rPr>
        <w:t xml:space="preserve">Code of Behaviour Amendment </w:t>
      </w:r>
    </w:p>
    <w:p w14:paraId="2453D8FD" w14:textId="77777777" w:rsidR="00FC5AFA" w:rsidRDefault="00FC5AFA" w:rsidP="00FC5AFA">
      <w:pPr>
        <w:jc w:val="center"/>
        <w:rPr>
          <w:b/>
          <w:bCs/>
          <w:sz w:val="36"/>
          <w:szCs w:val="36"/>
        </w:rPr>
      </w:pPr>
      <w:r>
        <w:rPr>
          <w:b/>
          <w:bCs/>
          <w:sz w:val="36"/>
          <w:szCs w:val="36"/>
        </w:rPr>
        <w:t xml:space="preserve">Re: Covid-19 Response Plan </w:t>
      </w:r>
    </w:p>
    <w:p w14:paraId="3FB81636" w14:textId="77777777" w:rsidR="00FC5AFA" w:rsidRDefault="00FC5AFA" w:rsidP="00FC5AFA">
      <w:pPr>
        <w:jc w:val="center"/>
        <w:rPr>
          <w:b/>
          <w:bCs/>
          <w:sz w:val="36"/>
          <w:szCs w:val="36"/>
        </w:rPr>
      </w:pPr>
      <w:r>
        <w:rPr>
          <w:b/>
          <w:bCs/>
          <w:sz w:val="36"/>
          <w:szCs w:val="36"/>
        </w:rPr>
        <w:t>August 2020</w:t>
      </w:r>
    </w:p>
    <w:p w14:paraId="6D50561F" w14:textId="77777777" w:rsidR="00FC5AFA" w:rsidRDefault="00FC5AFA" w:rsidP="00FC5AFA">
      <w:pPr>
        <w:rPr>
          <w:b/>
          <w:bCs/>
          <w:sz w:val="24"/>
          <w:szCs w:val="24"/>
        </w:rPr>
      </w:pPr>
      <w:r>
        <w:rPr>
          <w:b/>
          <w:bCs/>
          <w:sz w:val="24"/>
          <w:szCs w:val="24"/>
        </w:rPr>
        <w:t>Amendment Context within the Covid-19 Response Plan</w:t>
      </w:r>
    </w:p>
    <w:p w14:paraId="3E04C545" w14:textId="77777777" w:rsidR="00FC5AFA" w:rsidRDefault="00FC5AFA" w:rsidP="00FC5AFA">
      <w:pPr>
        <w:rPr>
          <w:sz w:val="24"/>
          <w:szCs w:val="24"/>
        </w:rPr>
      </w:pPr>
      <w:r w:rsidRPr="000A4F6A">
        <w:rPr>
          <w:sz w:val="24"/>
          <w:szCs w:val="24"/>
        </w:rPr>
        <w:t>Knockbeg College is committed to providing a safe and healthy workplace for all our staff and students. To ensure that, we have developed a C</w:t>
      </w:r>
      <w:r>
        <w:rPr>
          <w:sz w:val="24"/>
          <w:szCs w:val="24"/>
        </w:rPr>
        <w:t>ovid</w:t>
      </w:r>
      <w:r w:rsidRPr="000A4F6A">
        <w:rPr>
          <w:sz w:val="24"/>
          <w:szCs w:val="24"/>
        </w:rPr>
        <w:t>-19 Response Pla</w:t>
      </w:r>
      <w:r>
        <w:rPr>
          <w:sz w:val="24"/>
          <w:szCs w:val="24"/>
        </w:rPr>
        <w:t xml:space="preserve">n, available on </w:t>
      </w:r>
      <w:hyperlink r:id="rId12" w:history="1">
        <w:r w:rsidRPr="00A40276">
          <w:rPr>
            <w:rStyle w:val="Hyperlink"/>
            <w:sz w:val="24"/>
            <w:szCs w:val="24"/>
          </w:rPr>
          <w:t>www.knockbegcollege.ie</w:t>
        </w:r>
      </w:hyperlink>
      <w:r>
        <w:rPr>
          <w:sz w:val="24"/>
          <w:szCs w:val="24"/>
        </w:rPr>
        <w:t xml:space="preserve">. </w:t>
      </w:r>
    </w:p>
    <w:p w14:paraId="5810C919" w14:textId="77777777" w:rsidR="00FC5AFA" w:rsidRDefault="00FC5AFA" w:rsidP="00FC5AFA">
      <w:pPr>
        <w:rPr>
          <w:sz w:val="24"/>
          <w:szCs w:val="24"/>
        </w:rPr>
      </w:pPr>
    </w:p>
    <w:p w14:paraId="16FFA68A" w14:textId="77777777" w:rsidR="00FC5AFA" w:rsidRDefault="00FC5AFA" w:rsidP="00FC5AFA">
      <w:pPr>
        <w:rPr>
          <w:sz w:val="24"/>
          <w:szCs w:val="24"/>
        </w:rPr>
      </w:pPr>
      <w:r>
        <w:rPr>
          <w:sz w:val="24"/>
          <w:szCs w:val="24"/>
        </w:rPr>
        <w:t xml:space="preserve">Adherence to the Covid-19 Response Plan is required by all members of the school community. Parents / Guardians/ Students are asked to follow the public health advice and guidance, as well as </w:t>
      </w:r>
      <w:r w:rsidRPr="00BD2591">
        <w:rPr>
          <w:sz w:val="24"/>
          <w:szCs w:val="24"/>
        </w:rPr>
        <w:t>any</w:t>
      </w:r>
      <w:r w:rsidRPr="00E90CC1">
        <w:rPr>
          <w:sz w:val="24"/>
          <w:szCs w:val="24"/>
        </w:rPr>
        <w:t xml:space="preserve"> specific direction from Knockbeg College, </w:t>
      </w:r>
      <w:r>
        <w:rPr>
          <w:sz w:val="24"/>
          <w:szCs w:val="24"/>
        </w:rPr>
        <w:t xml:space="preserve">which includes adopting good hygiene practices, such as frequent hand washing, respiratory etiquette and physical distancing to protect themselves, teachers and fellow students against infection. </w:t>
      </w:r>
    </w:p>
    <w:p w14:paraId="68A4C988" w14:textId="77777777" w:rsidR="00FC5AFA" w:rsidRDefault="00FC5AFA" w:rsidP="00FC5AFA">
      <w:pPr>
        <w:rPr>
          <w:sz w:val="24"/>
          <w:szCs w:val="24"/>
        </w:rPr>
      </w:pPr>
    </w:p>
    <w:p w14:paraId="14D4589A" w14:textId="77777777" w:rsidR="00FC5AFA" w:rsidRDefault="00FC5AFA" w:rsidP="00FC5AFA">
      <w:pPr>
        <w:rPr>
          <w:sz w:val="24"/>
          <w:szCs w:val="24"/>
        </w:rPr>
      </w:pPr>
      <w:r>
        <w:rPr>
          <w:sz w:val="24"/>
          <w:szCs w:val="24"/>
        </w:rPr>
        <w:t>Students must in particular, follow the recommendations as outlined in the Covid-19 Response Plan under:</w:t>
      </w:r>
    </w:p>
    <w:p w14:paraId="3157B887" w14:textId="77777777" w:rsidR="00FC5AFA" w:rsidRPr="00FE47E4" w:rsidRDefault="00FC5AFA" w:rsidP="00FC5AFA">
      <w:pPr>
        <w:pStyle w:val="ListParagraph"/>
        <w:numPr>
          <w:ilvl w:val="0"/>
          <w:numId w:val="34"/>
        </w:numPr>
        <w:spacing w:after="160" w:line="259" w:lineRule="auto"/>
        <w:rPr>
          <w:sz w:val="24"/>
          <w:szCs w:val="24"/>
        </w:rPr>
      </w:pPr>
      <w:r w:rsidRPr="00FE47E4">
        <w:rPr>
          <w:sz w:val="24"/>
          <w:szCs w:val="24"/>
        </w:rPr>
        <w:t xml:space="preserve">Role of Parents / Guardians/ Students </w:t>
      </w:r>
    </w:p>
    <w:p w14:paraId="0D4EEFCF" w14:textId="77777777" w:rsidR="00FC5AFA" w:rsidRPr="00FE47E4" w:rsidRDefault="00FC5AFA" w:rsidP="00FC5AFA">
      <w:pPr>
        <w:pStyle w:val="ListParagraph"/>
        <w:numPr>
          <w:ilvl w:val="0"/>
          <w:numId w:val="34"/>
        </w:numPr>
        <w:spacing w:after="160" w:line="259" w:lineRule="auto"/>
        <w:rPr>
          <w:sz w:val="24"/>
          <w:szCs w:val="24"/>
        </w:rPr>
      </w:pPr>
      <w:r w:rsidRPr="00FE47E4">
        <w:rPr>
          <w:sz w:val="24"/>
          <w:szCs w:val="24"/>
        </w:rPr>
        <w:t xml:space="preserve">Physical Distancing </w:t>
      </w:r>
    </w:p>
    <w:p w14:paraId="285286BB" w14:textId="77777777" w:rsidR="00FC5AFA" w:rsidRPr="00FE47E4" w:rsidRDefault="00FC5AFA" w:rsidP="00FC5AFA">
      <w:pPr>
        <w:pStyle w:val="ListParagraph"/>
        <w:numPr>
          <w:ilvl w:val="0"/>
          <w:numId w:val="34"/>
        </w:numPr>
        <w:spacing w:after="160" w:line="259" w:lineRule="auto"/>
        <w:rPr>
          <w:sz w:val="24"/>
          <w:szCs w:val="24"/>
        </w:rPr>
      </w:pPr>
      <w:r w:rsidRPr="00FE47E4">
        <w:rPr>
          <w:sz w:val="24"/>
          <w:szCs w:val="24"/>
        </w:rPr>
        <w:t>Hand Hygiene</w:t>
      </w:r>
    </w:p>
    <w:p w14:paraId="0107860F" w14:textId="77777777" w:rsidR="00FC5AFA" w:rsidRDefault="00FC5AFA" w:rsidP="00FC5AFA">
      <w:pPr>
        <w:pStyle w:val="ListParagraph"/>
        <w:numPr>
          <w:ilvl w:val="0"/>
          <w:numId w:val="34"/>
        </w:numPr>
        <w:spacing w:after="160" w:line="259" w:lineRule="auto"/>
        <w:rPr>
          <w:sz w:val="24"/>
          <w:szCs w:val="24"/>
        </w:rPr>
      </w:pPr>
      <w:r w:rsidRPr="00FE47E4">
        <w:rPr>
          <w:sz w:val="24"/>
          <w:szCs w:val="24"/>
        </w:rPr>
        <w:t xml:space="preserve">Respiratory Hygiene </w:t>
      </w:r>
    </w:p>
    <w:p w14:paraId="18AEA3ED" w14:textId="77777777" w:rsidR="00FC5AFA" w:rsidRPr="00150977" w:rsidRDefault="00FC5AFA" w:rsidP="00FC5AFA">
      <w:pPr>
        <w:rPr>
          <w:b/>
          <w:bCs/>
          <w:sz w:val="24"/>
          <w:szCs w:val="24"/>
        </w:rPr>
      </w:pPr>
    </w:p>
    <w:p w14:paraId="7ED37098" w14:textId="77777777" w:rsidR="00FC5AFA" w:rsidRPr="00E90CC1" w:rsidRDefault="00FC5AFA" w:rsidP="00FC5AFA">
      <w:pPr>
        <w:rPr>
          <w:i/>
          <w:iCs/>
          <w:sz w:val="24"/>
          <w:szCs w:val="24"/>
        </w:rPr>
      </w:pPr>
      <w:r w:rsidRPr="00E90CC1">
        <w:rPr>
          <w:i/>
          <w:iCs/>
          <w:sz w:val="24"/>
          <w:szCs w:val="24"/>
        </w:rPr>
        <w:t>Failure to comply with</w:t>
      </w:r>
      <w:r>
        <w:rPr>
          <w:i/>
          <w:iCs/>
          <w:sz w:val="24"/>
          <w:szCs w:val="24"/>
        </w:rPr>
        <w:t xml:space="preserve"> direction from Knockbeg College regarding</w:t>
      </w:r>
      <w:r w:rsidRPr="00E90CC1">
        <w:rPr>
          <w:i/>
          <w:iCs/>
          <w:sz w:val="24"/>
          <w:szCs w:val="24"/>
        </w:rPr>
        <w:t xml:space="preserve"> the recommendations outlined in the Covid-19 Response Plan</w:t>
      </w:r>
      <w:r>
        <w:rPr>
          <w:i/>
          <w:iCs/>
          <w:sz w:val="24"/>
          <w:szCs w:val="24"/>
        </w:rPr>
        <w:t xml:space="preserve"> </w:t>
      </w:r>
      <w:r w:rsidRPr="00E90CC1">
        <w:rPr>
          <w:i/>
          <w:iCs/>
          <w:sz w:val="24"/>
          <w:szCs w:val="24"/>
        </w:rPr>
        <w:t>will be considered a breach of the Code of Behaviour</w:t>
      </w:r>
      <w:r>
        <w:rPr>
          <w:i/>
          <w:iCs/>
          <w:sz w:val="24"/>
          <w:szCs w:val="24"/>
        </w:rPr>
        <w:t>. T</w:t>
      </w:r>
      <w:r w:rsidRPr="00E90CC1">
        <w:rPr>
          <w:i/>
          <w:iCs/>
          <w:sz w:val="24"/>
          <w:szCs w:val="24"/>
        </w:rPr>
        <w:t>he sanctions outlined in the Code of Behaviour may be implemented at any stag</w:t>
      </w:r>
      <w:r>
        <w:rPr>
          <w:i/>
          <w:iCs/>
          <w:sz w:val="24"/>
          <w:szCs w:val="24"/>
        </w:rPr>
        <w:t>e.</w:t>
      </w:r>
    </w:p>
    <w:p w14:paraId="00BAE4B5" w14:textId="77777777" w:rsidR="00FC5AFA" w:rsidRPr="00C05B84" w:rsidRDefault="00FC5AFA" w:rsidP="00DC57A9">
      <w:pPr>
        <w:shd w:val="clear" w:color="auto" w:fill="FFFFFF"/>
        <w:spacing w:after="0" w:line="240" w:lineRule="auto"/>
        <w:jc w:val="both"/>
        <w:textAlignment w:val="baseline"/>
        <w:rPr>
          <w:rFonts w:ascii="Calibri" w:eastAsia="Times New Roman" w:hAnsi="Calibri" w:cs="Calibri"/>
          <w:color w:val="000000"/>
          <w:sz w:val="24"/>
          <w:szCs w:val="24"/>
          <w:lang w:val="en-GB"/>
        </w:rPr>
      </w:pPr>
    </w:p>
    <w:sectPr w:rsidR="00FC5AFA" w:rsidRPr="00C05B84" w:rsidSect="000A641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8684" w14:textId="77777777" w:rsidR="0018502A" w:rsidRDefault="0018502A" w:rsidP="002D4D49">
      <w:pPr>
        <w:spacing w:after="0" w:line="240" w:lineRule="auto"/>
      </w:pPr>
      <w:r>
        <w:separator/>
      </w:r>
    </w:p>
  </w:endnote>
  <w:endnote w:type="continuationSeparator" w:id="0">
    <w:p w14:paraId="15B9E53F" w14:textId="77777777" w:rsidR="0018502A" w:rsidRDefault="0018502A" w:rsidP="002D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602" w:type="dxa"/>
      <w:tblInd w:w="-743" w:type="dxa"/>
      <w:tblBorders>
        <w:top w:val="thinThickSmallGap" w:sz="12" w:space="0" w:color="943634" w:themeColor="accent2" w:themeShade="BF"/>
        <w:left w:val="none" w:sz="0" w:space="0" w:color="auto"/>
        <w:bottom w:val="none" w:sz="0" w:space="0" w:color="auto"/>
        <w:right w:val="none" w:sz="0" w:space="0" w:color="auto"/>
        <w:insideH w:val="thinThickSmallGap" w:sz="12" w:space="0" w:color="943634" w:themeColor="accent2" w:themeShade="BF"/>
        <w:insideV w:val="none" w:sz="0" w:space="0" w:color="auto"/>
      </w:tblBorders>
      <w:tblLook w:val="04A0" w:firstRow="1" w:lastRow="0" w:firstColumn="1" w:lastColumn="0" w:noHBand="0" w:noVBand="1"/>
    </w:tblPr>
    <w:tblGrid>
      <w:gridCol w:w="4112"/>
      <w:gridCol w:w="3118"/>
      <w:gridCol w:w="3436"/>
      <w:gridCol w:w="3936"/>
    </w:tblGrid>
    <w:tr w:rsidR="00C5760A" w:rsidRPr="00C5760A" w14:paraId="5A264519" w14:textId="77777777" w:rsidTr="00DC57A9">
      <w:tc>
        <w:tcPr>
          <w:tcW w:w="4112" w:type="dxa"/>
        </w:tcPr>
        <w:p w14:paraId="1719CF5B" w14:textId="31B0B32E" w:rsidR="00CD3263" w:rsidRPr="00C5760A" w:rsidRDefault="00CD3263" w:rsidP="00CD3263">
          <w:pPr>
            <w:pStyle w:val="Header"/>
            <w:spacing w:before="120" w:after="60"/>
            <w:rPr>
              <w:rFonts w:ascii="Garamond" w:hAnsi="Garamond"/>
              <w:b/>
              <w:bCs/>
              <w:iCs/>
              <w:color w:val="0070C0"/>
              <w:sz w:val="18"/>
              <w:szCs w:val="18"/>
            </w:rPr>
          </w:pPr>
          <w:r w:rsidRPr="00C5760A">
            <w:rPr>
              <w:rFonts w:ascii="Garamond" w:hAnsi="Garamond"/>
              <w:b/>
              <w:bCs/>
              <w:iCs/>
              <w:color w:val="0070C0"/>
              <w:sz w:val="18"/>
              <w:szCs w:val="18"/>
            </w:rPr>
            <w:t>Web:    www.</w:t>
          </w:r>
          <w:r w:rsidR="008B23B8" w:rsidRPr="00C5760A">
            <w:rPr>
              <w:rFonts w:ascii="Garamond" w:hAnsi="Garamond"/>
              <w:b/>
              <w:bCs/>
              <w:iCs/>
              <w:color w:val="0070C0"/>
              <w:sz w:val="18"/>
              <w:szCs w:val="18"/>
            </w:rPr>
            <w:t>knockbegcollege.ie</w:t>
          </w:r>
        </w:p>
        <w:p w14:paraId="5434978C" w14:textId="2FB24C03" w:rsidR="00CD3263" w:rsidRPr="00C5760A" w:rsidRDefault="00CD3263" w:rsidP="00CD3263">
          <w:pPr>
            <w:pStyle w:val="Header"/>
            <w:rPr>
              <w:rFonts w:ascii="Garamond" w:hAnsi="Garamond"/>
              <w:b/>
              <w:bCs/>
              <w:iCs/>
              <w:color w:val="0070C0"/>
              <w:sz w:val="18"/>
              <w:szCs w:val="18"/>
            </w:rPr>
          </w:pPr>
          <w:r w:rsidRPr="00C5760A">
            <w:rPr>
              <w:rFonts w:ascii="Garamond" w:hAnsi="Garamond"/>
              <w:b/>
              <w:bCs/>
              <w:iCs/>
              <w:color w:val="0070C0"/>
              <w:sz w:val="18"/>
              <w:szCs w:val="18"/>
            </w:rPr>
            <w:t xml:space="preserve">Email:  </w:t>
          </w:r>
          <w:r w:rsidR="008B23B8" w:rsidRPr="00C5760A">
            <w:rPr>
              <w:rFonts w:ascii="Garamond" w:hAnsi="Garamond"/>
              <w:b/>
              <w:bCs/>
              <w:iCs/>
              <w:color w:val="0070C0"/>
              <w:sz w:val="18"/>
              <w:szCs w:val="18"/>
            </w:rPr>
            <w:t>info@knockbegcollege.ie</w:t>
          </w:r>
        </w:p>
        <w:p w14:paraId="144507FF" w14:textId="41596CD5" w:rsidR="006F1A9F" w:rsidRPr="00C5760A" w:rsidRDefault="00CD3263" w:rsidP="00CD3263">
          <w:pPr>
            <w:pStyle w:val="Header"/>
            <w:rPr>
              <w:b/>
              <w:noProof/>
              <w:color w:val="0070C0"/>
            </w:rPr>
          </w:pPr>
          <w:r w:rsidRPr="00C5760A">
            <w:rPr>
              <w:rFonts w:ascii="Garamond" w:hAnsi="Garamond"/>
              <w:b/>
              <w:bCs/>
              <w:iCs/>
              <w:color w:val="0070C0"/>
              <w:sz w:val="18"/>
              <w:szCs w:val="18"/>
            </w:rPr>
            <w:t>Twitter:  @</w:t>
          </w:r>
          <w:r w:rsidR="008B23B8" w:rsidRPr="00C5760A">
            <w:rPr>
              <w:rFonts w:ascii="Garamond" w:hAnsi="Garamond"/>
              <w:b/>
              <w:bCs/>
              <w:iCs/>
              <w:color w:val="0070C0"/>
              <w:sz w:val="18"/>
              <w:szCs w:val="18"/>
            </w:rPr>
            <w:t>Knockbeg College</w:t>
          </w:r>
        </w:p>
      </w:tc>
      <w:tc>
        <w:tcPr>
          <w:tcW w:w="3118" w:type="dxa"/>
        </w:tcPr>
        <w:p w14:paraId="37508932" w14:textId="09A48B59" w:rsidR="006F1A9F" w:rsidRPr="00C5760A" w:rsidRDefault="006F1A9F" w:rsidP="00DC57A9">
          <w:pPr>
            <w:pStyle w:val="Header"/>
            <w:tabs>
              <w:tab w:val="left" w:pos="1992"/>
            </w:tabs>
            <w:spacing w:before="120" w:after="60"/>
            <w:ind w:left="203"/>
            <w:rPr>
              <w:rFonts w:ascii="Garamond" w:hAnsi="Garamond"/>
              <w:b/>
              <w:bCs/>
              <w:iCs/>
              <w:color w:val="0070C0"/>
              <w:sz w:val="18"/>
              <w:szCs w:val="18"/>
            </w:rPr>
          </w:pPr>
          <w:r w:rsidRPr="00C5760A">
            <w:rPr>
              <w:rFonts w:ascii="Garamond" w:hAnsi="Garamond"/>
              <w:b/>
              <w:bCs/>
              <w:iCs/>
              <w:color w:val="0070C0"/>
              <w:sz w:val="18"/>
              <w:szCs w:val="18"/>
            </w:rPr>
            <w:t>Principal:  Mr</w:t>
          </w:r>
          <w:r w:rsidR="008B23B8" w:rsidRPr="00C5760A">
            <w:rPr>
              <w:rFonts w:ascii="Garamond" w:hAnsi="Garamond"/>
              <w:b/>
              <w:bCs/>
              <w:iCs/>
              <w:color w:val="0070C0"/>
              <w:sz w:val="18"/>
              <w:szCs w:val="18"/>
            </w:rPr>
            <w:t>. M. Carew</w:t>
          </w:r>
        </w:p>
        <w:p w14:paraId="27AC140D" w14:textId="2B5D50B0" w:rsidR="006F1A9F" w:rsidRPr="00C5760A" w:rsidRDefault="006F1A9F" w:rsidP="00DC57A9">
          <w:pPr>
            <w:pStyle w:val="Header"/>
            <w:tabs>
              <w:tab w:val="left" w:pos="1992"/>
            </w:tabs>
            <w:spacing w:after="20"/>
            <w:ind w:left="203"/>
            <w:rPr>
              <w:rFonts w:ascii="Garamond" w:hAnsi="Garamond"/>
              <w:b/>
              <w:bCs/>
              <w:iCs/>
              <w:color w:val="0070C0"/>
              <w:sz w:val="18"/>
              <w:szCs w:val="18"/>
            </w:rPr>
          </w:pPr>
          <w:r w:rsidRPr="00C5760A">
            <w:rPr>
              <w:rFonts w:ascii="Garamond" w:hAnsi="Garamond"/>
              <w:b/>
              <w:bCs/>
              <w:iCs/>
              <w:color w:val="0070C0"/>
              <w:sz w:val="18"/>
              <w:szCs w:val="18"/>
            </w:rPr>
            <w:t>Deputy Principal</w:t>
          </w:r>
          <w:r w:rsidR="00FE3E71" w:rsidRPr="00C5760A">
            <w:rPr>
              <w:rFonts w:ascii="Garamond" w:hAnsi="Garamond"/>
              <w:b/>
              <w:bCs/>
              <w:iCs/>
              <w:color w:val="0070C0"/>
              <w:sz w:val="18"/>
              <w:szCs w:val="18"/>
            </w:rPr>
            <w:t>:</w:t>
          </w:r>
          <w:r w:rsidRPr="00C5760A">
            <w:rPr>
              <w:rFonts w:ascii="Garamond" w:hAnsi="Garamond"/>
              <w:b/>
              <w:bCs/>
              <w:iCs/>
              <w:color w:val="0070C0"/>
              <w:sz w:val="18"/>
              <w:szCs w:val="18"/>
            </w:rPr>
            <w:t xml:space="preserve">  </w:t>
          </w:r>
        </w:p>
        <w:p w14:paraId="3C4031CA" w14:textId="7B5559A8" w:rsidR="006F1A9F" w:rsidRPr="00C5760A" w:rsidRDefault="00FE3E71" w:rsidP="00DC57A9">
          <w:pPr>
            <w:pStyle w:val="Header"/>
            <w:tabs>
              <w:tab w:val="left" w:pos="1992"/>
            </w:tabs>
            <w:spacing w:after="20"/>
            <w:ind w:left="203"/>
            <w:rPr>
              <w:rFonts w:ascii="Garamond" w:hAnsi="Garamond"/>
              <w:b/>
              <w:bCs/>
              <w:iCs/>
              <w:color w:val="0070C0"/>
              <w:sz w:val="20"/>
              <w:szCs w:val="20"/>
            </w:rPr>
          </w:pPr>
          <w:r w:rsidRPr="00C5760A">
            <w:rPr>
              <w:rFonts w:ascii="Garamond" w:hAnsi="Garamond"/>
              <w:b/>
              <w:bCs/>
              <w:iCs/>
              <w:color w:val="0070C0"/>
              <w:sz w:val="18"/>
              <w:szCs w:val="18"/>
            </w:rPr>
            <w:t>Fr. Shem Furlong</w:t>
          </w:r>
        </w:p>
      </w:tc>
      <w:tc>
        <w:tcPr>
          <w:tcW w:w="3436" w:type="dxa"/>
        </w:tcPr>
        <w:p w14:paraId="05C2EF73" w14:textId="2D9AE1E2" w:rsidR="006F1A9F" w:rsidRPr="00C5760A" w:rsidRDefault="006F1A9F" w:rsidP="00DC57A9">
          <w:pPr>
            <w:pStyle w:val="Header"/>
            <w:spacing w:before="120" w:after="60"/>
            <w:ind w:left="491"/>
            <w:jc w:val="right"/>
            <w:rPr>
              <w:rFonts w:ascii="Garamond" w:hAnsi="Garamond"/>
              <w:b/>
              <w:bCs/>
              <w:iCs/>
              <w:color w:val="0070C0"/>
              <w:sz w:val="18"/>
              <w:szCs w:val="18"/>
            </w:rPr>
          </w:pPr>
          <w:r w:rsidRPr="00C5760A">
            <w:rPr>
              <w:rFonts w:ascii="Garamond" w:hAnsi="Garamond"/>
              <w:b/>
              <w:bCs/>
              <w:iCs/>
              <w:color w:val="0070C0"/>
              <w:sz w:val="18"/>
              <w:szCs w:val="18"/>
            </w:rPr>
            <w:t xml:space="preserve">              </w:t>
          </w:r>
          <w:r w:rsidR="00FE3E71" w:rsidRPr="00C5760A">
            <w:rPr>
              <w:rFonts w:ascii="Garamond" w:hAnsi="Garamond"/>
              <w:b/>
              <w:bCs/>
              <w:iCs/>
              <w:color w:val="0070C0"/>
              <w:sz w:val="18"/>
              <w:szCs w:val="18"/>
            </w:rPr>
            <w:t xml:space="preserve">     </w:t>
          </w:r>
          <w:r w:rsidRPr="00C5760A">
            <w:rPr>
              <w:rFonts w:ascii="Garamond" w:hAnsi="Garamond"/>
              <w:b/>
              <w:bCs/>
              <w:iCs/>
              <w:color w:val="0070C0"/>
              <w:sz w:val="18"/>
              <w:szCs w:val="18"/>
            </w:rPr>
            <w:t>Telephone:</w:t>
          </w:r>
          <w:r w:rsidR="00DC57A9">
            <w:rPr>
              <w:rFonts w:ascii="Garamond" w:hAnsi="Garamond"/>
              <w:b/>
              <w:bCs/>
              <w:iCs/>
              <w:color w:val="0070C0"/>
              <w:sz w:val="18"/>
              <w:szCs w:val="18"/>
            </w:rPr>
            <w:t xml:space="preserve"> </w:t>
          </w:r>
          <w:r w:rsidRPr="00C5760A">
            <w:rPr>
              <w:rFonts w:ascii="Garamond" w:hAnsi="Garamond"/>
              <w:b/>
              <w:bCs/>
              <w:iCs/>
              <w:color w:val="0070C0"/>
              <w:sz w:val="18"/>
              <w:szCs w:val="18"/>
            </w:rPr>
            <w:t>(0</w:t>
          </w:r>
          <w:r w:rsidR="00FE3E71" w:rsidRPr="00C5760A">
            <w:rPr>
              <w:rFonts w:ascii="Garamond" w:hAnsi="Garamond"/>
              <w:b/>
              <w:bCs/>
              <w:iCs/>
              <w:color w:val="0070C0"/>
              <w:sz w:val="18"/>
              <w:szCs w:val="18"/>
            </w:rPr>
            <w:t>59</w:t>
          </w:r>
          <w:r w:rsidRPr="00C5760A">
            <w:rPr>
              <w:rFonts w:ascii="Garamond" w:hAnsi="Garamond"/>
              <w:b/>
              <w:bCs/>
              <w:iCs/>
              <w:color w:val="0070C0"/>
              <w:sz w:val="18"/>
              <w:szCs w:val="18"/>
            </w:rPr>
            <w:t xml:space="preserve">) </w:t>
          </w:r>
          <w:r w:rsidR="00DC57A9">
            <w:rPr>
              <w:rFonts w:ascii="Garamond" w:hAnsi="Garamond"/>
              <w:b/>
              <w:bCs/>
              <w:iCs/>
              <w:color w:val="0070C0"/>
              <w:sz w:val="18"/>
              <w:szCs w:val="18"/>
            </w:rPr>
            <w:t>91</w:t>
          </w:r>
          <w:r w:rsidR="00FE3E71" w:rsidRPr="00C5760A">
            <w:rPr>
              <w:rFonts w:ascii="Garamond" w:hAnsi="Garamond"/>
              <w:b/>
              <w:bCs/>
              <w:iCs/>
              <w:color w:val="0070C0"/>
              <w:sz w:val="18"/>
              <w:szCs w:val="18"/>
            </w:rPr>
            <w:t>421</w:t>
          </w:r>
          <w:r w:rsidR="00182B52">
            <w:rPr>
              <w:rFonts w:ascii="Garamond" w:hAnsi="Garamond"/>
              <w:b/>
              <w:bCs/>
              <w:iCs/>
              <w:color w:val="0070C0"/>
              <w:sz w:val="18"/>
              <w:szCs w:val="18"/>
            </w:rPr>
            <w:t>27/91 43705</w:t>
          </w:r>
        </w:p>
        <w:p w14:paraId="2268B2D2" w14:textId="77777777" w:rsidR="006F1A9F" w:rsidRPr="00C5760A" w:rsidRDefault="006F1A9F" w:rsidP="00DC57A9">
          <w:pPr>
            <w:pStyle w:val="Header"/>
            <w:spacing w:after="20"/>
            <w:ind w:left="491"/>
            <w:jc w:val="right"/>
            <w:rPr>
              <w:rFonts w:ascii="Garamond" w:hAnsi="Garamond" w:cs="Arial"/>
              <w:b/>
              <w:color w:val="0070C0"/>
              <w:sz w:val="18"/>
              <w:szCs w:val="18"/>
              <w:shd w:val="clear" w:color="auto" w:fill="FFFFFF"/>
            </w:rPr>
          </w:pPr>
          <w:r w:rsidRPr="00C5760A">
            <w:rPr>
              <w:rFonts w:ascii="Garamond" w:hAnsi="Garamond" w:cs="Arial"/>
              <w:b/>
              <w:color w:val="0070C0"/>
              <w:sz w:val="18"/>
              <w:szCs w:val="18"/>
              <w:shd w:val="clear" w:color="auto" w:fill="FFFFFF"/>
            </w:rPr>
            <w:t xml:space="preserve">Reg. Charity number </w:t>
          </w:r>
        </w:p>
        <w:p w14:paraId="25A0E3EE" w14:textId="4935807B" w:rsidR="006F1A9F" w:rsidRPr="00C5760A" w:rsidRDefault="006F1A9F" w:rsidP="00DC57A9">
          <w:pPr>
            <w:pStyle w:val="Header"/>
            <w:spacing w:after="20"/>
            <w:ind w:left="491"/>
            <w:jc w:val="right"/>
            <w:rPr>
              <w:rFonts w:ascii="Garamond" w:hAnsi="Garamond"/>
              <w:b/>
              <w:bCs/>
              <w:iCs/>
              <w:color w:val="0070C0"/>
              <w:sz w:val="18"/>
              <w:szCs w:val="18"/>
            </w:rPr>
          </w:pPr>
          <w:r w:rsidRPr="00C5760A">
            <w:rPr>
              <w:rFonts w:ascii="Garamond" w:hAnsi="Garamond" w:cs="Arial"/>
              <w:b/>
              <w:color w:val="0070C0"/>
              <w:sz w:val="18"/>
              <w:szCs w:val="18"/>
              <w:shd w:val="clear" w:color="auto" w:fill="FFFFFF"/>
            </w:rPr>
            <w:t xml:space="preserve"> 2014</w:t>
          </w:r>
          <w:r w:rsidR="00FE3E71" w:rsidRPr="00C5760A">
            <w:rPr>
              <w:rFonts w:ascii="Garamond" w:hAnsi="Garamond" w:cs="Arial"/>
              <w:b/>
              <w:color w:val="0070C0"/>
              <w:sz w:val="18"/>
              <w:szCs w:val="18"/>
              <w:shd w:val="clear" w:color="auto" w:fill="FFFFFF"/>
            </w:rPr>
            <w:t>6047</w:t>
          </w:r>
        </w:p>
      </w:tc>
      <w:tc>
        <w:tcPr>
          <w:tcW w:w="3936" w:type="dxa"/>
        </w:tcPr>
        <w:p w14:paraId="2854D96F" w14:textId="77777777" w:rsidR="006F1A9F" w:rsidRPr="00C5760A" w:rsidRDefault="006F1A9F" w:rsidP="006F1A9F">
          <w:pPr>
            <w:pStyle w:val="Header"/>
            <w:spacing w:after="20"/>
            <w:jc w:val="right"/>
            <w:rPr>
              <w:rFonts w:ascii="Garamond" w:hAnsi="Garamond"/>
              <w:b/>
              <w:bCs/>
              <w:iCs/>
              <w:color w:val="0070C0"/>
            </w:rPr>
          </w:pPr>
        </w:p>
      </w:tc>
    </w:tr>
  </w:tbl>
  <w:p w14:paraId="0935BEC1" w14:textId="77777777" w:rsidR="0089295C" w:rsidRPr="00C5760A" w:rsidRDefault="0089295C">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0D95" w14:textId="77777777" w:rsidR="0018502A" w:rsidRDefault="0018502A" w:rsidP="002D4D49">
      <w:pPr>
        <w:spacing w:after="0" w:line="240" w:lineRule="auto"/>
      </w:pPr>
      <w:r>
        <w:separator/>
      </w:r>
    </w:p>
  </w:footnote>
  <w:footnote w:type="continuationSeparator" w:id="0">
    <w:p w14:paraId="776B01E4" w14:textId="77777777" w:rsidR="0018502A" w:rsidRDefault="0018502A" w:rsidP="002D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65"/>
      <w:gridCol w:w="3639"/>
    </w:tblGrid>
    <w:tr w:rsidR="00E9170F" w14:paraId="0492C247" w14:textId="77777777" w:rsidTr="6164AEB1">
      <w:trPr>
        <w:trHeight w:val="630"/>
      </w:trPr>
      <w:tc>
        <w:tcPr>
          <w:tcW w:w="4112" w:type="dxa"/>
        </w:tcPr>
        <w:p w14:paraId="1FBD0BAB" w14:textId="77777777" w:rsidR="00E9170F" w:rsidRPr="00C5760A" w:rsidRDefault="00C5760A" w:rsidP="006B1598">
          <w:pPr>
            <w:pStyle w:val="Header"/>
            <w:tabs>
              <w:tab w:val="clear" w:pos="4513"/>
              <w:tab w:val="clear" w:pos="9026"/>
              <w:tab w:val="right" w:pos="3422"/>
            </w:tabs>
            <w:rPr>
              <w:rFonts w:ascii="Garamond" w:hAnsi="Garamond"/>
              <w:b/>
              <w:color w:val="0070C0"/>
            </w:rPr>
          </w:pPr>
          <w:r w:rsidRPr="00C5760A">
            <w:rPr>
              <w:rFonts w:ascii="Garamond" w:hAnsi="Garamond"/>
              <w:b/>
              <w:color w:val="0070C0"/>
            </w:rPr>
            <w:t>Coláiste Muire</w:t>
          </w:r>
        </w:p>
        <w:p w14:paraId="151165FE" w14:textId="77777777" w:rsidR="00C5760A" w:rsidRPr="00C5760A" w:rsidRDefault="00C5760A" w:rsidP="006B1598">
          <w:pPr>
            <w:pStyle w:val="Header"/>
            <w:tabs>
              <w:tab w:val="clear" w:pos="4513"/>
              <w:tab w:val="clear" w:pos="9026"/>
              <w:tab w:val="right" w:pos="3422"/>
            </w:tabs>
            <w:rPr>
              <w:rFonts w:ascii="Garamond" w:hAnsi="Garamond"/>
              <w:b/>
              <w:noProof/>
              <w:color w:val="0070C0"/>
            </w:rPr>
          </w:pPr>
          <w:r w:rsidRPr="00C5760A">
            <w:rPr>
              <w:rFonts w:ascii="Garamond" w:hAnsi="Garamond"/>
              <w:b/>
              <w:noProof/>
              <w:color w:val="0070C0"/>
            </w:rPr>
            <w:t>Cnoc Beag</w:t>
          </w:r>
        </w:p>
        <w:p w14:paraId="092B8E37" w14:textId="50448CAD" w:rsidR="00C5760A" w:rsidRPr="00573E98" w:rsidRDefault="00C5760A" w:rsidP="006B1598">
          <w:pPr>
            <w:pStyle w:val="Header"/>
            <w:tabs>
              <w:tab w:val="clear" w:pos="4513"/>
              <w:tab w:val="clear" w:pos="9026"/>
              <w:tab w:val="right" w:pos="3422"/>
            </w:tabs>
            <w:rPr>
              <w:noProof/>
              <w:sz w:val="18"/>
              <w:szCs w:val="18"/>
            </w:rPr>
          </w:pPr>
          <w:r w:rsidRPr="00C5760A">
            <w:rPr>
              <w:rFonts w:ascii="Garamond" w:hAnsi="Garamond"/>
              <w:b/>
              <w:noProof/>
              <w:color w:val="0070C0"/>
            </w:rPr>
            <w:t>Ceatharlach</w:t>
          </w:r>
        </w:p>
      </w:tc>
      <w:tc>
        <w:tcPr>
          <w:tcW w:w="3165" w:type="dxa"/>
        </w:tcPr>
        <w:p w14:paraId="66FB8DE6" w14:textId="1A2FADEC" w:rsidR="00E9170F" w:rsidRPr="00573E98" w:rsidRDefault="00C5760A" w:rsidP="006B1598">
          <w:pPr>
            <w:pStyle w:val="Header"/>
            <w:tabs>
              <w:tab w:val="clear" w:pos="4513"/>
              <w:tab w:val="left" w:pos="1992"/>
            </w:tabs>
            <w:spacing w:after="20"/>
            <w:rPr>
              <w:noProof/>
            </w:rPr>
          </w:pPr>
          <w:r>
            <w:rPr>
              <w:noProof/>
            </w:rPr>
            <w:drawing>
              <wp:inline distT="0" distB="0" distL="0" distR="0" wp14:anchorId="32300376" wp14:editId="4D1CD72D">
                <wp:extent cx="1047750" cy="1047750"/>
                <wp:effectExtent l="0" t="0" r="0" b="0"/>
                <wp:docPr id="1676241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855" cy="1047855"/>
                        </a:xfrm>
                        <a:prstGeom prst="rect">
                          <a:avLst/>
                        </a:prstGeom>
                      </pic:spPr>
                    </pic:pic>
                  </a:graphicData>
                </a:graphic>
              </wp:inline>
            </w:drawing>
          </w:r>
        </w:p>
      </w:tc>
      <w:tc>
        <w:tcPr>
          <w:tcW w:w="3639" w:type="dxa"/>
        </w:tcPr>
        <w:p w14:paraId="67DB2BD2" w14:textId="77777777" w:rsidR="00E9170F"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St. Mary’s Knockbeg College</w:t>
          </w:r>
        </w:p>
        <w:p w14:paraId="4C461B44" w14:textId="77777777" w:rsidR="00C5760A"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Knockbeg</w:t>
          </w:r>
        </w:p>
        <w:p w14:paraId="425651F3" w14:textId="6F26F1E2" w:rsidR="00C5760A" w:rsidRPr="008B23B8" w:rsidRDefault="00C5760A" w:rsidP="00DC57A9">
          <w:pPr>
            <w:pStyle w:val="Header"/>
            <w:spacing w:after="20"/>
            <w:ind w:right="284"/>
            <w:jc w:val="right"/>
            <w:rPr>
              <w:rFonts w:ascii="Garamond" w:hAnsi="Garamond"/>
              <w:b/>
              <w:bCs/>
              <w:iCs/>
              <w:color w:val="595959" w:themeColor="text1" w:themeTint="A6"/>
            </w:rPr>
          </w:pPr>
          <w:r w:rsidRPr="00C5760A">
            <w:rPr>
              <w:rFonts w:ascii="Garamond" w:hAnsi="Garamond"/>
              <w:b/>
              <w:bCs/>
              <w:iCs/>
              <w:color w:val="0070C0"/>
            </w:rPr>
            <w:t>Carlow</w:t>
          </w:r>
        </w:p>
      </w:tc>
    </w:tr>
  </w:tbl>
  <w:p w14:paraId="0D33DFF5" w14:textId="77777777" w:rsidR="002D4D49" w:rsidRDefault="002D4D49" w:rsidP="00DD63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52F"/>
    <w:multiLevelType w:val="hybridMultilevel"/>
    <w:tmpl w:val="1222F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D94194"/>
    <w:multiLevelType w:val="hybridMultilevel"/>
    <w:tmpl w:val="3EA46B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F19CA"/>
    <w:multiLevelType w:val="hybridMultilevel"/>
    <w:tmpl w:val="FD4AC9E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517B83"/>
    <w:multiLevelType w:val="hybridMultilevel"/>
    <w:tmpl w:val="2D4037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010F0E"/>
    <w:multiLevelType w:val="hybridMultilevel"/>
    <w:tmpl w:val="5DA01642"/>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5" w15:restartNumberingAfterBreak="0">
    <w:nsid w:val="2087044F"/>
    <w:multiLevelType w:val="hybridMultilevel"/>
    <w:tmpl w:val="ABF44BE2"/>
    <w:lvl w:ilvl="0" w:tplc="8154E2B0">
      <w:start w:val="1"/>
      <w:numFmt w:val="decimal"/>
      <w:lvlText w:val="%1."/>
      <w:lvlJc w:val="left"/>
      <w:pPr>
        <w:ind w:left="720" w:hanging="360"/>
      </w:pPr>
    </w:lvl>
    <w:lvl w:ilvl="1" w:tplc="0896BD0A">
      <w:start w:val="1"/>
      <w:numFmt w:val="lowerLetter"/>
      <w:lvlText w:val="%2."/>
      <w:lvlJc w:val="left"/>
      <w:pPr>
        <w:ind w:left="1440" w:hanging="360"/>
      </w:pPr>
    </w:lvl>
    <w:lvl w:ilvl="2" w:tplc="BDA05C68">
      <w:start w:val="1"/>
      <w:numFmt w:val="lowerRoman"/>
      <w:lvlText w:val="%3."/>
      <w:lvlJc w:val="right"/>
      <w:pPr>
        <w:ind w:left="2160" w:hanging="180"/>
      </w:pPr>
    </w:lvl>
    <w:lvl w:ilvl="3" w:tplc="9F46B7B4">
      <w:start w:val="1"/>
      <w:numFmt w:val="decimal"/>
      <w:lvlText w:val="%4."/>
      <w:lvlJc w:val="left"/>
      <w:pPr>
        <w:ind w:left="2880" w:hanging="360"/>
      </w:pPr>
    </w:lvl>
    <w:lvl w:ilvl="4" w:tplc="2CE2574A">
      <w:start w:val="1"/>
      <w:numFmt w:val="lowerLetter"/>
      <w:lvlText w:val="%5."/>
      <w:lvlJc w:val="left"/>
      <w:pPr>
        <w:ind w:left="3600" w:hanging="360"/>
      </w:pPr>
    </w:lvl>
    <w:lvl w:ilvl="5" w:tplc="49F0F1CC">
      <w:start w:val="1"/>
      <w:numFmt w:val="lowerRoman"/>
      <w:lvlText w:val="%6."/>
      <w:lvlJc w:val="right"/>
      <w:pPr>
        <w:ind w:left="4320" w:hanging="180"/>
      </w:pPr>
    </w:lvl>
    <w:lvl w:ilvl="6" w:tplc="CA92E13A">
      <w:start w:val="1"/>
      <w:numFmt w:val="decimal"/>
      <w:lvlText w:val="%7."/>
      <w:lvlJc w:val="left"/>
      <w:pPr>
        <w:ind w:left="5040" w:hanging="360"/>
      </w:pPr>
    </w:lvl>
    <w:lvl w:ilvl="7" w:tplc="F07A0B4E">
      <w:start w:val="1"/>
      <w:numFmt w:val="lowerLetter"/>
      <w:lvlText w:val="%8."/>
      <w:lvlJc w:val="left"/>
      <w:pPr>
        <w:ind w:left="5760" w:hanging="360"/>
      </w:pPr>
    </w:lvl>
    <w:lvl w:ilvl="8" w:tplc="ED44F8E8">
      <w:start w:val="1"/>
      <w:numFmt w:val="lowerRoman"/>
      <w:lvlText w:val="%9."/>
      <w:lvlJc w:val="right"/>
      <w:pPr>
        <w:ind w:left="6480" w:hanging="180"/>
      </w:pPr>
    </w:lvl>
  </w:abstractNum>
  <w:abstractNum w:abstractNumId="6" w15:restartNumberingAfterBreak="0">
    <w:nsid w:val="22217A87"/>
    <w:multiLevelType w:val="hybridMultilevel"/>
    <w:tmpl w:val="E1D2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2549C"/>
    <w:multiLevelType w:val="hybridMultilevel"/>
    <w:tmpl w:val="517463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1D375D"/>
    <w:multiLevelType w:val="hybridMultilevel"/>
    <w:tmpl w:val="847C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54084E"/>
    <w:multiLevelType w:val="hybridMultilevel"/>
    <w:tmpl w:val="80DE6578"/>
    <w:lvl w:ilvl="0" w:tplc="D9CCFBCC">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BA5168"/>
    <w:multiLevelType w:val="hybridMultilevel"/>
    <w:tmpl w:val="CD386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35896"/>
    <w:multiLevelType w:val="hybridMultilevel"/>
    <w:tmpl w:val="77A0BDE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DE56201"/>
    <w:multiLevelType w:val="hybridMultilevel"/>
    <w:tmpl w:val="2B781C4A"/>
    <w:lvl w:ilvl="0" w:tplc="18090003">
      <w:start w:val="1"/>
      <w:numFmt w:val="bullet"/>
      <w:lvlText w:val="o"/>
      <w:lvlJc w:val="left"/>
      <w:pPr>
        <w:ind w:left="3479" w:hanging="360"/>
      </w:pPr>
      <w:rPr>
        <w:rFonts w:ascii="Courier New" w:hAnsi="Courier New" w:cs="Courier New"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3" w15:restartNumberingAfterBreak="0">
    <w:nsid w:val="2FAF7D7A"/>
    <w:multiLevelType w:val="hybridMultilevel"/>
    <w:tmpl w:val="12E4FF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622812"/>
    <w:multiLevelType w:val="hybridMultilevel"/>
    <w:tmpl w:val="EFC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3F62FB"/>
    <w:multiLevelType w:val="hybridMultilevel"/>
    <w:tmpl w:val="1FC07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D14B68"/>
    <w:multiLevelType w:val="hybridMultilevel"/>
    <w:tmpl w:val="26142088"/>
    <w:lvl w:ilvl="0" w:tplc="1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8550E"/>
    <w:multiLevelType w:val="hybridMultilevel"/>
    <w:tmpl w:val="955C5E22"/>
    <w:lvl w:ilvl="0" w:tplc="47F63A54">
      <w:start w:val="1"/>
      <w:numFmt w:val="bullet"/>
      <w:lvlText w:val="o"/>
      <w:lvlJc w:val="left"/>
      <w:pPr>
        <w:ind w:left="2160" w:hanging="360"/>
      </w:pPr>
      <w:rPr>
        <w:rFonts w:ascii="Courier New" w:hAnsi="Courier New"/>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3FCF33BB"/>
    <w:multiLevelType w:val="hybridMultilevel"/>
    <w:tmpl w:val="80D289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1655EB"/>
    <w:multiLevelType w:val="hybridMultilevel"/>
    <w:tmpl w:val="89BA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0464BC"/>
    <w:multiLevelType w:val="hybridMultilevel"/>
    <w:tmpl w:val="9ABA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4A1172"/>
    <w:multiLevelType w:val="hybridMultilevel"/>
    <w:tmpl w:val="FE9098C6"/>
    <w:lvl w:ilvl="0" w:tplc="5B4261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6FA7EEF"/>
    <w:multiLevelType w:val="hybridMultilevel"/>
    <w:tmpl w:val="9C6EA5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7412586"/>
    <w:multiLevelType w:val="hybridMultilevel"/>
    <w:tmpl w:val="9AF08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A81EA6"/>
    <w:multiLevelType w:val="hybridMultilevel"/>
    <w:tmpl w:val="F378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FD5875"/>
    <w:multiLevelType w:val="hybridMultilevel"/>
    <w:tmpl w:val="9B80FC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E28E5"/>
    <w:multiLevelType w:val="hybridMultilevel"/>
    <w:tmpl w:val="12FA7A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BE4963"/>
    <w:multiLevelType w:val="hybridMultilevel"/>
    <w:tmpl w:val="4AB8FCB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6DF9257C"/>
    <w:multiLevelType w:val="hybridMultilevel"/>
    <w:tmpl w:val="A1884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5E31A1"/>
    <w:multiLevelType w:val="hybridMultilevel"/>
    <w:tmpl w:val="3A0C56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26B3B8B"/>
    <w:multiLevelType w:val="hybridMultilevel"/>
    <w:tmpl w:val="0A30418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72FE4569"/>
    <w:multiLevelType w:val="hybridMultilevel"/>
    <w:tmpl w:val="45B0D4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7B5842AA"/>
    <w:multiLevelType w:val="hybridMultilevel"/>
    <w:tmpl w:val="76BED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B1094B"/>
    <w:multiLevelType w:val="hybridMultilevel"/>
    <w:tmpl w:val="690EA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3"/>
  </w:num>
  <w:num w:numId="2">
    <w:abstractNumId w:val="21"/>
  </w:num>
  <w:num w:numId="3">
    <w:abstractNumId w:val="14"/>
  </w:num>
  <w:num w:numId="4">
    <w:abstractNumId w:val="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18"/>
  </w:num>
  <w:num w:numId="9">
    <w:abstractNumId w:val="2"/>
  </w:num>
  <w:num w:numId="10">
    <w:abstractNumId w:val="11"/>
  </w:num>
  <w:num w:numId="11">
    <w:abstractNumId w:val="30"/>
  </w:num>
  <w:num w:numId="12">
    <w:abstractNumId w:val="1"/>
  </w:num>
  <w:num w:numId="13">
    <w:abstractNumId w:val="4"/>
  </w:num>
  <w:num w:numId="14">
    <w:abstractNumId w:val="17"/>
  </w:num>
  <w:num w:numId="15">
    <w:abstractNumId w:val="15"/>
  </w:num>
  <w:num w:numId="16">
    <w:abstractNumId w:val="27"/>
  </w:num>
  <w:num w:numId="17">
    <w:abstractNumId w:val="19"/>
  </w:num>
  <w:num w:numId="18">
    <w:abstractNumId w:val="8"/>
  </w:num>
  <w:num w:numId="19">
    <w:abstractNumId w:val="23"/>
  </w:num>
  <w:num w:numId="20">
    <w:abstractNumId w:val="6"/>
  </w:num>
  <w:num w:numId="21">
    <w:abstractNumId w:val="20"/>
  </w:num>
  <w:num w:numId="22">
    <w:abstractNumId w:val="29"/>
  </w:num>
  <w:num w:numId="23">
    <w:abstractNumId w:val="24"/>
  </w:num>
  <w:num w:numId="24">
    <w:abstractNumId w:val="3"/>
  </w:num>
  <w:num w:numId="25">
    <w:abstractNumId w:val="7"/>
  </w:num>
  <w:num w:numId="26">
    <w:abstractNumId w:val="32"/>
  </w:num>
  <w:num w:numId="27">
    <w:abstractNumId w:val="28"/>
  </w:num>
  <w:num w:numId="28">
    <w:abstractNumId w:val="16"/>
  </w:num>
  <w:num w:numId="29">
    <w:abstractNumId w:val="0"/>
  </w:num>
  <w:num w:numId="30">
    <w:abstractNumId w:val="26"/>
  </w:num>
  <w:num w:numId="31">
    <w:abstractNumId w:val="31"/>
  </w:num>
  <w:num w:numId="32">
    <w:abstractNumId w:val="10"/>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10"/>
    <w:rsid w:val="00010BC0"/>
    <w:rsid w:val="00015B0E"/>
    <w:rsid w:val="00030F04"/>
    <w:rsid w:val="00054443"/>
    <w:rsid w:val="000560F2"/>
    <w:rsid w:val="00064560"/>
    <w:rsid w:val="00072B57"/>
    <w:rsid w:val="00086F3E"/>
    <w:rsid w:val="00095A82"/>
    <w:rsid w:val="00096E02"/>
    <w:rsid w:val="000A641A"/>
    <w:rsid w:val="000A73DD"/>
    <w:rsid w:val="000F44F7"/>
    <w:rsid w:val="000F6357"/>
    <w:rsid w:val="001001F1"/>
    <w:rsid w:val="00127753"/>
    <w:rsid w:val="001537A8"/>
    <w:rsid w:val="00161EDC"/>
    <w:rsid w:val="00164008"/>
    <w:rsid w:val="00166F5B"/>
    <w:rsid w:val="001716A7"/>
    <w:rsid w:val="001754C3"/>
    <w:rsid w:val="00182B52"/>
    <w:rsid w:val="0018502A"/>
    <w:rsid w:val="0018651D"/>
    <w:rsid w:val="001A0CD7"/>
    <w:rsid w:val="001A7C4E"/>
    <w:rsid w:val="001B010E"/>
    <w:rsid w:val="001D1E41"/>
    <w:rsid w:val="001F09DD"/>
    <w:rsid w:val="001F0B04"/>
    <w:rsid w:val="001F2A1D"/>
    <w:rsid w:val="00224968"/>
    <w:rsid w:val="00240286"/>
    <w:rsid w:val="00243093"/>
    <w:rsid w:val="00244ADC"/>
    <w:rsid w:val="00247014"/>
    <w:rsid w:val="00260093"/>
    <w:rsid w:val="002629CC"/>
    <w:rsid w:val="00262B75"/>
    <w:rsid w:val="00264403"/>
    <w:rsid w:val="00264C29"/>
    <w:rsid w:val="00272BD4"/>
    <w:rsid w:val="00283752"/>
    <w:rsid w:val="0029622A"/>
    <w:rsid w:val="002B0BF1"/>
    <w:rsid w:val="002B3B31"/>
    <w:rsid w:val="002B565E"/>
    <w:rsid w:val="002D1B6A"/>
    <w:rsid w:val="002D4D49"/>
    <w:rsid w:val="002E2738"/>
    <w:rsid w:val="002E46F8"/>
    <w:rsid w:val="002F58C7"/>
    <w:rsid w:val="00315B48"/>
    <w:rsid w:val="0033551D"/>
    <w:rsid w:val="003422CD"/>
    <w:rsid w:val="003436E6"/>
    <w:rsid w:val="0034555F"/>
    <w:rsid w:val="00366516"/>
    <w:rsid w:val="00383666"/>
    <w:rsid w:val="003865F3"/>
    <w:rsid w:val="003948CC"/>
    <w:rsid w:val="003A6378"/>
    <w:rsid w:val="003B34BD"/>
    <w:rsid w:val="003B6910"/>
    <w:rsid w:val="003C2F8B"/>
    <w:rsid w:val="003D4BA3"/>
    <w:rsid w:val="003E09A8"/>
    <w:rsid w:val="003E2D0B"/>
    <w:rsid w:val="003E4DC2"/>
    <w:rsid w:val="003E69F9"/>
    <w:rsid w:val="003F026C"/>
    <w:rsid w:val="003F4DAF"/>
    <w:rsid w:val="003F6B7D"/>
    <w:rsid w:val="003F794A"/>
    <w:rsid w:val="00407084"/>
    <w:rsid w:val="00416779"/>
    <w:rsid w:val="00425047"/>
    <w:rsid w:val="004324D0"/>
    <w:rsid w:val="00432CEB"/>
    <w:rsid w:val="00433DC3"/>
    <w:rsid w:val="00472A08"/>
    <w:rsid w:val="00474221"/>
    <w:rsid w:val="004828B2"/>
    <w:rsid w:val="00496301"/>
    <w:rsid w:val="00497E95"/>
    <w:rsid w:val="004A2932"/>
    <w:rsid w:val="004B0A6C"/>
    <w:rsid w:val="004B1502"/>
    <w:rsid w:val="004B23C6"/>
    <w:rsid w:val="004B65EB"/>
    <w:rsid w:val="004B7E46"/>
    <w:rsid w:val="004C22E0"/>
    <w:rsid w:val="004D5DCE"/>
    <w:rsid w:val="004E12C7"/>
    <w:rsid w:val="00511C9E"/>
    <w:rsid w:val="00514107"/>
    <w:rsid w:val="005154F3"/>
    <w:rsid w:val="0051771A"/>
    <w:rsid w:val="00525094"/>
    <w:rsid w:val="00534A98"/>
    <w:rsid w:val="00537B88"/>
    <w:rsid w:val="00540F76"/>
    <w:rsid w:val="00557C70"/>
    <w:rsid w:val="00560381"/>
    <w:rsid w:val="00573E98"/>
    <w:rsid w:val="005745A5"/>
    <w:rsid w:val="00576770"/>
    <w:rsid w:val="00582841"/>
    <w:rsid w:val="00583504"/>
    <w:rsid w:val="005B5511"/>
    <w:rsid w:val="005B5E27"/>
    <w:rsid w:val="005B69F3"/>
    <w:rsid w:val="005C5339"/>
    <w:rsid w:val="005D1A69"/>
    <w:rsid w:val="005D5DF8"/>
    <w:rsid w:val="005D64C5"/>
    <w:rsid w:val="005D7641"/>
    <w:rsid w:val="005E705F"/>
    <w:rsid w:val="005F05F1"/>
    <w:rsid w:val="005F2CA3"/>
    <w:rsid w:val="00606B15"/>
    <w:rsid w:val="00622EF5"/>
    <w:rsid w:val="00625F81"/>
    <w:rsid w:val="006304D9"/>
    <w:rsid w:val="00633A10"/>
    <w:rsid w:val="006572FC"/>
    <w:rsid w:val="00657ADD"/>
    <w:rsid w:val="006604A2"/>
    <w:rsid w:val="00695AAA"/>
    <w:rsid w:val="006B0566"/>
    <w:rsid w:val="006B2F22"/>
    <w:rsid w:val="006B4C18"/>
    <w:rsid w:val="006B5ADF"/>
    <w:rsid w:val="006C0AF7"/>
    <w:rsid w:val="006C2469"/>
    <w:rsid w:val="006D4A74"/>
    <w:rsid w:val="006E3EAE"/>
    <w:rsid w:val="006E570C"/>
    <w:rsid w:val="006F1A9F"/>
    <w:rsid w:val="00703F97"/>
    <w:rsid w:val="00713BDC"/>
    <w:rsid w:val="00733B8A"/>
    <w:rsid w:val="00752DD6"/>
    <w:rsid w:val="00763F52"/>
    <w:rsid w:val="007906FC"/>
    <w:rsid w:val="00792B2C"/>
    <w:rsid w:val="007946F7"/>
    <w:rsid w:val="007A776E"/>
    <w:rsid w:val="007E3E89"/>
    <w:rsid w:val="007E54AF"/>
    <w:rsid w:val="007E5E7F"/>
    <w:rsid w:val="007F115D"/>
    <w:rsid w:val="00825B55"/>
    <w:rsid w:val="0083185F"/>
    <w:rsid w:val="008338A4"/>
    <w:rsid w:val="00845041"/>
    <w:rsid w:val="0085157C"/>
    <w:rsid w:val="00851879"/>
    <w:rsid w:val="008904D2"/>
    <w:rsid w:val="0089295C"/>
    <w:rsid w:val="008A4375"/>
    <w:rsid w:val="008B1109"/>
    <w:rsid w:val="008B23B8"/>
    <w:rsid w:val="008B3327"/>
    <w:rsid w:val="008E08C9"/>
    <w:rsid w:val="008F4B92"/>
    <w:rsid w:val="00915EB0"/>
    <w:rsid w:val="009332B8"/>
    <w:rsid w:val="00937C79"/>
    <w:rsid w:val="00961DE6"/>
    <w:rsid w:val="00961E03"/>
    <w:rsid w:val="00963C73"/>
    <w:rsid w:val="00964BE8"/>
    <w:rsid w:val="00986254"/>
    <w:rsid w:val="009B5B76"/>
    <w:rsid w:val="009C79E5"/>
    <w:rsid w:val="009D4F60"/>
    <w:rsid w:val="009E4C3C"/>
    <w:rsid w:val="009F60AA"/>
    <w:rsid w:val="00A009AF"/>
    <w:rsid w:val="00A057A5"/>
    <w:rsid w:val="00A05FEB"/>
    <w:rsid w:val="00A101E8"/>
    <w:rsid w:val="00A1681E"/>
    <w:rsid w:val="00A20773"/>
    <w:rsid w:val="00A20BB8"/>
    <w:rsid w:val="00A33F0B"/>
    <w:rsid w:val="00A37152"/>
    <w:rsid w:val="00A55DBF"/>
    <w:rsid w:val="00A563CE"/>
    <w:rsid w:val="00A84556"/>
    <w:rsid w:val="00A87BD5"/>
    <w:rsid w:val="00A913C6"/>
    <w:rsid w:val="00AA0E5E"/>
    <w:rsid w:val="00AA124C"/>
    <w:rsid w:val="00AA6D50"/>
    <w:rsid w:val="00AB3559"/>
    <w:rsid w:val="00AD7BAE"/>
    <w:rsid w:val="00AE2A51"/>
    <w:rsid w:val="00B26E1B"/>
    <w:rsid w:val="00B31CB4"/>
    <w:rsid w:val="00B33E9B"/>
    <w:rsid w:val="00B4051B"/>
    <w:rsid w:val="00B41DA3"/>
    <w:rsid w:val="00B55A41"/>
    <w:rsid w:val="00B60992"/>
    <w:rsid w:val="00B7491D"/>
    <w:rsid w:val="00B80E0C"/>
    <w:rsid w:val="00B82CD4"/>
    <w:rsid w:val="00B8784E"/>
    <w:rsid w:val="00B96ADE"/>
    <w:rsid w:val="00BA7957"/>
    <w:rsid w:val="00BB1665"/>
    <w:rsid w:val="00BB534D"/>
    <w:rsid w:val="00BC044F"/>
    <w:rsid w:val="00BC4E7A"/>
    <w:rsid w:val="00BC4EE0"/>
    <w:rsid w:val="00BE1D42"/>
    <w:rsid w:val="00BF2D07"/>
    <w:rsid w:val="00BF47FD"/>
    <w:rsid w:val="00BF4CEA"/>
    <w:rsid w:val="00C051B8"/>
    <w:rsid w:val="00C05B84"/>
    <w:rsid w:val="00C12B17"/>
    <w:rsid w:val="00C14526"/>
    <w:rsid w:val="00C253F2"/>
    <w:rsid w:val="00C3362A"/>
    <w:rsid w:val="00C33EDD"/>
    <w:rsid w:val="00C46342"/>
    <w:rsid w:val="00C474B6"/>
    <w:rsid w:val="00C56CCB"/>
    <w:rsid w:val="00C5760A"/>
    <w:rsid w:val="00C66985"/>
    <w:rsid w:val="00C67DB5"/>
    <w:rsid w:val="00C84AF9"/>
    <w:rsid w:val="00C974F0"/>
    <w:rsid w:val="00CA06C8"/>
    <w:rsid w:val="00CB7808"/>
    <w:rsid w:val="00CC3262"/>
    <w:rsid w:val="00CC4E37"/>
    <w:rsid w:val="00CD3123"/>
    <w:rsid w:val="00CD3263"/>
    <w:rsid w:val="00CD7FB3"/>
    <w:rsid w:val="00CE17E9"/>
    <w:rsid w:val="00CF188A"/>
    <w:rsid w:val="00CF493C"/>
    <w:rsid w:val="00CF73BE"/>
    <w:rsid w:val="00D12BED"/>
    <w:rsid w:val="00D1342F"/>
    <w:rsid w:val="00D367FA"/>
    <w:rsid w:val="00D555AF"/>
    <w:rsid w:val="00D562F0"/>
    <w:rsid w:val="00D57456"/>
    <w:rsid w:val="00D63276"/>
    <w:rsid w:val="00D81135"/>
    <w:rsid w:val="00D90532"/>
    <w:rsid w:val="00D94195"/>
    <w:rsid w:val="00DA2825"/>
    <w:rsid w:val="00DA6D97"/>
    <w:rsid w:val="00DB4C48"/>
    <w:rsid w:val="00DC57A9"/>
    <w:rsid w:val="00DD6307"/>
    <w:rsid w:val="00DD7A99"/>
    <w:rsid w:val="00DE1A2C"/>
    <w:rsid w:val="00DE26AF"/>
    <w:rsid w:val="00DE45BA"/>
    <w:rsid w:val="00DF0B85"/>
    <w:rsid w:val="00DF59F6"/>
    <w:rsid w:val="00E03D9A"/>
    <w:rsid w:val="00E07C94"/>
    <w:rsid w:val="00E17BE1"/>
    <w:rsid w:val="00E23039"/>
    <w:rsid w:val="00E27A24"/>
    <w:rsid w:val="00E413C5"/>
    <w:rsid w:val="00E427CE"/>
    <w:rsid w:val="00E54F5F"/>
    <w:rsid w:val="00E62B9D"/>
    <w:rsid w:val="00E71CB5"/>
    <w:rsid w:val="00E724DD"/>
    <w:rsid w:val="00E74E1D"/>
    <w:rsid w:val="00E9170F"/>
    <w:rsid w:val="00E95427"/>
    <w:rsid w:val="00E96C8C"/>
    <w:rsid w:val="00EA49FF"/>
    <w:rsid w:val="00ED7A87"/>
    <w:rsid w:val="00EE7C71"/>
    <w:rsid w:val="00EF27F6"/>
    <w:rsid w:val="00F02DFC"/>
    <w:rsid w:val="00F14AF8"/>
    <w:rsid w:val="00F150C1"/>
    <w:rsid w:val="00F426F3"/>
    <w:rsid w:val="00F473B2"/>
    <w:rsid w:val="00F50751"/>
    <w:rsid w:val="00F52C5A"/>
    <w:rsid w:val="00F606C0"/>
    <w:rsid w:val="00F80151"/>
    <w:rsid w:val="00F94A0D"/>
    <w:rsid w:val="00FB0718"/>
    <w:rsid w:val="00FB2D40"/>
    <w:rsid w:val="00FB768F"/>
    <w:rsid w:val="00FC19AB"/>
    <w:rsid w:val="00FC5AFA"/>
    <w:rsid w:val="00FD58EB"/>
    <w:rsid w:val="00FD64AA"/>
    <w:rsid w:val="00FE3E71"/>
    <w:rsid w:val="00FE573E"/>
    <w:rsid w:val="00FF0D87"/>
    <w:rsid w:val="00FF43C2"/>
    <w:rsid w:val="00FF4813"/>
    <w:rsid w:val="6164A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1502"/>
  <w15:docId w15:val="{91997A02-3914-4C7A-A6C1-2151B4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49"/>
    <w:rPr>
      <w:rFonts w:eastAsiaTheme="minorEastAsia"/>
      <w:lang w:eastAsia="en-IE"/>
    </w:rPr>
  </w:style>
  <w:style w:type="paragraph" w:styleId="Heading1">
    <w:name w:val="heading 1"/>
    <w:basedOn w:val="Normal"/>
    <w:next w:val="Normal"/>
    <w:link w:val="Heading1Char"/>
    <w:uiPriority w:val="9"/>
    <w:qFormat/>
    <w:rsid w:val="002D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86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49"/>
  </w:style>
  <w:style w:type="paragraph" w:styleId="Footer">
    <w:name w:val="footer"/>
    <w:basedOn w:val="Normal"/>
    <w:link w:val="FooterChar"/>
    <w:uiPriority w:val="99"/>
    <w:unhideWhenUsed/>
    <w:rsid w:val="002D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49"/>
  </w:style>
  <w:style w:type="paragraph" w:styleId="BalloonText">
    <w:name w:val="Balloon Text"/>
    <w:basedOn w:val="Normal"/>
    <w:link w:val="BalloonTextChar"/>
    <w:uiPriority w:val="99"/>
    <w:semiHidden/>
    <w:unhideWhenUsed/>
    <w:rsid w:val="002D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49"/>
    <w:rPr>
      <w:rFonts w:ascii="Tahoma" w:hAnsi="Tahoma" w:cs="Tahoma"/>
      <w:sz w:val="16"/>
      <w:szCs w:val="16"/>
    </w:rPr>
  </w:style>
  <w:style w:type="character" w:styleId="Hyperlink">
    <w:name w:val="Hyperlink"/>
    <w:basedOn w:val="DefaultParagraphFont"/>
    <w:uiPriority w:val="99"/>
    <w:unhideWhenUsed/>
    <w:rsid w:val="002D4D49"/>
    <w:rPr>
      <w:color w:val="0000FF" w:themeColor="hyperlink"/>
      <w:u w:val="single"/>
    </w:rPr>
  </w:style>
  <w:style w:type="paragraph" w:styleId="ListParagraph">
    <w:name w:val="List Paragraph"/>
    <w:basedOn w:val="Normal"/>
    <w:uiPriority w:val="34"/>
    <w:qFormat/>
    <w:rsid w:val="002D4D49"/>
    <w:pPr>
      <w:ind w:left="720"/>
      <w:contextualSpacing/>
    </w:pPr>
  </w:style>
  <w:style w:type="character" w:styleId="CommentReference">
    <w:name w:val="annotation reference"/>
    <w:basedOn w:val="DefaultParagraphFont"/>
    <w:uiPriority w:val="99"/>
    <w:semiHidden/>
    <w:unhideWhenUsed/>
    <w:rsid w:val="001D1E41"/>
    <w:rPr>
      <w:sz w:val="16"/>
      <w:szCs w:val="16"/>
    </w:rPr>
  </w:style>
  <w:style w:type="paragraph" w:styleId="CommentText">
    <w:name w:val="annotation text"/>
    <w:basedOn w:val="Normal"/>
    <w:link w:val="CommentTextChar"/>
    <w:uiPriority w:val="99"/>
    <w:semiHidden/>
    <w:unhideWhenUsed/>
    <w:rsid w:val="001D1E41"/>
    <w:pPr>
      <w:spacing w:line="240" w:lineRule="auto"/>
    </w:pPr>
    <w:rPr>
      <w:sz w:val="20"/>
      <w:szCs w:val="20"/>
    </w:rPr>
  </w:style>
  <w:style w:type="character" w:customStyle="1" w:styleId="CommentTextChar">
    <w:name w:val="Comment Text Char"/>
    <w:basedOn w:val="DefaultParagraphFont"/>
    <w:link w:val="CommentText"/>
    <w:uiPriority w:val="99"/>
    <w:semiHidden/>
    <w:rsid w:val="001D1E41"/>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1D1E41"/>
    <w:rPr>
      <w:b/>
      <w:bCs/>
    </w:rPr>
  </w:style>
  <w:style w:type="character" w:customStyle="1" w:styleId="CommentSubjectChar">
    <w:name w:val="Comment Subject Char"/>
    <w:basedOn w:val="CommentTextChar"/>
    <w:link w:val="CommentSubject"/>
    <w:uiPriority w:val="99"/>
    <w:semiHidden/>
    <w:rsid w:val="001D1E41"/>
    <w:rPr>
      <w:rFonts w:eastAsiaTheme="minorEastAsia"/>
      <w:b/>
      <w:bCs/>
      <w:sz w:val="20"/>
      <w:szCs w:val="20"/>
      <w:lang w:eastAsia="en-IE"/>
    </w:rPr>
  </w:style>
  <w:style w:type="table" w:styleId="TableGrid">
    <w:name w:val="Table Grid"/>
    <w:basedOn w:val="TableNormal"/>
    <w:uiPriority w:val="59"/>
    <w:rsid w:val="008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254"/>
    <w:rPr>
      <w:rFonts w:asciiTheme="majorHAnsi" w:eastAsiaTheme="majorEastAsia" w:hAnsiTheme="majorHAnsi" w:cstheme="majorBidi"/>
      <w:b/>
      <w:bCs/>
      <w:color w:val="4F81BD" w:themeColor="accent1"/>
      <w:lang w:eastAsia="en-IE"/>
    </w:rPr>
  </w:style>
  <w:style w:type="character" w:customStyle="1" w:styleId="jmbred">
    <w:name w:val="jmb_red"/>
    <w:basedOn w:val="DefaultParagraphFont"/>
    <w:rsid w:val="00E9170F"/>
  </w:style>
  <w:style w:type="character" w:customStyle="1" w:styleId="Heading1Char">
    <w:name w:val="Heading 1 Char"/>
    <w:basedOn w:val="DefaultParagraphFont"/>
    <w:link w:val="Heading1"/>
    <w:uiPriority w:val="9"/>
    <w:rsid w:val="002D1B6A"/>
    <w:rPr>
      <w:rFonts w:asciiTheme="majorHAnsi" w:eastAsiaTheme="majorEastAsia" w:hAnsiTheme="majorHAnsi" w:cstheme="majorBidi"/>
      <w:b/>
      <w:bCs/>
      <w:color w:val="365F91" w:themeColor="accent1" w:themeShade="BF"/>
      <w:sz w:val="28"/>
      <w:szCs w:val="2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1507">
      <w:bodyDiv w:val="1"/>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
      </w:divsChild>
    </w:div>
    <w:div w:id="1041904894">
      <w:bodyDiv w:val="1"/>
      <w:marLeft w:val="0"/>
      <w:marRight w:val="0"/>
      <w:marTop w:val="0"/>
      <w:marBottom w:val="0"/>
      <w:divBdr>
        <w:top w:val="none" w:sz="0" w:space="0" w:color="auto"/>
        <w:left w:val="none" w:sz="0" w:space="0" w:color="auto"/>
        <w:bottom w:val="none" w:sz="0" w:space="0" w:color="auto"/>
        <w:right w:val="none" w:sz="0" w:space="0" w:color="auto"/>
      </w:divBdr>
    </w:div>
    <w:div w:id="1498883298">
      <w:bodyDiv w:val="1"/>
      <w:marLeft w:val="0"/>
      <w:marRight w:val="0"/>
      <w:marTop w:val="0"/>
      <w:marBottom w:val="0"/>
      <w:divBdr>
        <w:top w:val="none" w:sz="0" w:space="0" w:color="auto"/>
        <w:left w:val="none" w:sz="0" w:space="0" w:color="auto"/>
        <w:bottom w:val="none" w:sz="0" w:space="0" w:color="auto"/>
        <w:right w:val="none" w:sz="0" w:space="0" w:color="auto"/>
      </w:divBdr>
      <w:divsChild>
        <w:div w:id="682557880">
          <w:marLeft w:val="0"/>
          <w:marRight w:val="0"/>
          <w:marTop w:val="0"/>
          <w:marBottom w:val="0"/>
          <w:divBdr>
            <w:top w:val="none" w:sz="0" w:space="0" w:color="auto"/>
            <w:left w:val="none" w:sz="0" w:space="0" w:color="auto"/>
            <w:bottom w:val="none" w:sz="0" w:space="0" w:color="auto"/>
            <w:right w:val="none" w:sz="0" w:space="0" w:color="auto"/>
          </w:divBdr>
        </w:div>
        <w:div w:id="91584180">
          <w:marLeft w:val="0"/>
          <w:marRight w:val="0"/>
          <w:marTop w:val="0"/>
          <w:marBottom w:val="0"/>
          <w:divBdr>
            <w:top w:val="none" w:sz="0" w:space="0" w:color="auto"/>
            <w:left w:val="none" w:sz="0" w:space="0" w:color="auto"/>
            <w:bottom w:val="none" w:sz="0" w:space="0" w:color="auto"/>
            <w:right w:val="none" w:sz="0" w:space="0" w:color="auto"/>
          </w:divBdr>
        </w:div>
        <w:div w:id="1904948224">
          <w:marLeft w:val="0"/>
          <w:marRight w:val="0"/>
          <w:marTop w:val="0"/>
          <w:marBottom w:val="0"/>
          <w:divBdr>
            <w:top w:val="none" w:sz="0" w:space="0" w:color="auto"/>
            <w:left w:val="none" w:sz="0" w:space="0" w:color="auto"/>
            <w:bottom w:val="none" w:sz="0" w:space="0" w:color="auto"/>
            <w:right w:val="none" w:sz="0" w:space="0" w:color="auto"/>
          </w:divBdr>
        </w:div>
        <w:div w:id="91825362">
          <w:marLeft w:val="0"/>
          <w:marRight w:val="0"/>
          <w:marTop w:val="0"/>
          <w:marBottom w:val="0"/>
          <w:divBdr>
            <w:top w:val="none" w:sz="0" w:space="0" w:color="auto"/>
            <w:left w:val="none" w:sz="0" w:space="0" w:color="auto"/>
            <w:bottom w:val="none" w:sz="0" w:space="0" w:color="auto"/>
            <w:right w:val="none" w:sz="0" w:space="0" w:color="auto"/>
          </w:divBdr>
        </w:div>
        <w:div w:id="692338110">
          <w:marLeft w:val="0"/>
          <w:marRight w:val="0"/>
          <w:marTop w:val="0"/>
          <w:marBottom w:val="0"/>
          <w:divBdr>
            <w:top w:val="none" w:sz="0" w:space="0" w:color="auto"/>
            <w:left w:val="none" w:sz="0" w:space="0" w:color="auto"/>
            <w:bottom w:val="none" w:sz="0" w:space="0" w:color="auto"/>
            <w:right w:val="none" w:sz="0" w:space="0" w:color="auto"/>
          </w:divBdr>
        </w:div>
        <w:div w:id="936332478">
          <w:marLeft w:val="0"/>
          <w:marRight w:val="0"/>
          <w:marTop w:val="0"/>
          <w:marBottom w:val="0"/>
          <w:divBdr>
            <w:top w:val="none" w:sz="0" w:space="0" w:color="auto"/>
            <w:left w:val="none" w:sz="0" w:space="0" w:color="auto"/>
            <w:bottom w:val="none" w:sz="0" w:space="0" w:color="auto"/>
            <w:right w:val="none" w:sz="0" w:space="0" w:color="auto"/>
          </w:divBdr>
        </w:div>
        <w:div w:id="1146170042">
          <w:marLeft w:val="0"/>
          <w:marRight w:val="0"/>
          <w:marTop w:val="0"/>
          <w:marBottom w:val="0"/>
          <w:divBdr>
            <w:top w:val="none" w:sz="0" w:space="0" w:color="auto"/>
            <w:left w:val="none" w:sz="0" w:space="0" w:color="auto"/>
            <w:bottom w:val="none" w:sz="0" w:space="0" w:color="auto"/>
            <w:right w:val="none" w:sz="0" w:space="0" w:color="auto"/>
          </w:divBdr>
        </w:div>
        <w:div w:id="1161460373">
          <w:marLeft w:val="0"/>
          <w:marRight w:val="0"/>
          <w:marTop w:val="0"/>
          <w:marBottom w:val="0"/>
          <w:divBdr>
            <w:top w:val="none" w:sz="0" w:space="0" w:color="auto"/>
            <w:left w:val="none" w:sz="0" w:space="0" w:color="auto"/>
            <w:bottom w:val="none" w:sz="0" w:space="0" w:color="auto"/>
            <w:right w:val="none" w:sz="0" w:space="0" w:color="auto"/>
          </w:divBdr>
        </w:div>
        <w:div w:id="1685356287">
          <w:marLeft w:val="0"/>
          <w:marRight w:val="0"/>
          <w:marTop w:val="0"/>
          <w:marBottom w:val="0"/>
          <w:divBdr>
            <w:top w:val="none" w:sz="0" w:space="0" w:color="auto"/>
            <w:left w:val="none" w:sz="0" w:space="0" w:color="auto"/>
            <w:bottom w:val="none" w:sz="0" w:space="0" w:color="auto"/>
            <w:right w:val="none" w:sz="0" w:space="0" w:color="auto"/>
          </w:divBdr>
        </w:div>
        <w:div w:id="760759627">
          <w:marLeft w:val="0"/>
          <w:marRight w:val="0"/>
          <w:marTop w:val="0"/>
          <w:marBottom w:val="0"/>
          <w:divBdr>
            <w:top w:val="none" w:sz="0" w:space="0" w:color="auto"/>
            <w:left w:val="none" w:sz="0" w:space="0" w:color="auto"/>
            <w:bottom w:val="none" w:sz="0" w:space="0" w:color="auto"/>
            <w:right w:val="none" w:sz="0" w:space="0" w:color="auto"/>
          </w:divBdr>
        </w:div>
        <w:div w:id="1813404420">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1227759010">
          <w:marLeft w:val="0"/>
          <w:marRight w:val="0"/>
          <w:marTop w:val="0"/>
          <w:marBottom w:val="0"/>
          <w:divBdr>
            <w:top w:val="none" w:sz="0" w:space="0" w:color="auto"/>
            <w:left w:val="none" w:sz="0" w:space="0" w:color="auto"/>
            <w:bottom w:val="none" w:sz="0" w:space="0" w:color="auto"/>
            <w:right w:val="none" w:sz="0" w:space="0" w:color="auto"/>
          </w:divBdr>
        </w:div>
        <w:div w:id="1639606048">
          <w:marLeft w:val="0"/>
          <w:marRight w:val="0"/>
          <w:marTop w:val="0"/>
          <w:marBottom w:val="0"/>
          <w:divBdr>
            <w:top w:val="none" w:sz="0" w:space="0" w:color="auto"/>
            <w:left w:val="none" w:sz="0" w:space="0" w:color="auto"/>
            <w:bottom w:val="none" w:sz="0" w:space="0" w:color="auto"/>
            <w:right w:val="none" w:sz="0" w:space="0" w:color="auto"/>
          </w:divBdr>
        </w:div>
        <w:div w:id="1749034535">
          <w:marLeft w:val="0"/>
          <w:marRight w:val="0"/>
          <w:marTop w:val="0"/>
          <w:marBottom w:val="0"/>
          <w:divBdr>
            <w:top w:val="none" w:sz="0" w:space="0" w:color="auto"/>
            <w:left w:val="none" w:sz="0" w:space="0" w:color="auto"/>
            <w:bottom w:val="none" w:sz="0" w:space="0" w:color="auto"/>
            <w:right w:val="none" w:sz="0" w:space="0" w:color="auto"/>
          </w:divBdr>
        </w:div>
        <w:div w:id="8451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nockbegcolleg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dependent.ie/irish-news/education/from-masks-to-covid-testing-12-things-parents-and-students-should-know-on-returning-to-school-39476624.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journal.ie/face-masks-irish-schools-5186366-Aug2020/?utm_source=ema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Documents\Custom%20Office%20Templates\school%20template%20Au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9321A94544C4A9351AD72F900D43F" ma:contentTypeVersion="11" ma:contentTypeDescription="Create a new document." ma:contentTypeScope="" ma:versionID="14bfc3ef11bf7042266123392066e6cc">
  <xsd:schema xmlns:xsd="http://www.w3.org/2001/XMLSchema" xmlns:xs="http://www.w3.org/2001/XMLSchema" xmlns:p="http://schemas.microsoft.com/office/2006/metadata/properties" xmlns:ns3="8e2dec09-7db2-44bc-a18b-642ba743aac2" xmlns:ns4="4c983245-82fc-4a74-ac54-f39513d4095b" targetNamespace="http://schemas.microsoft.com/office/2006/metadata/properties" ma:root="true" ma:fieldsID="1d2c9806945e2983b891410d35914494" ns3:_="" ns4:_="">
    <xsd:import namespace="8e2dec09-7db2-44bc-a18b-642ba743aac2"/>
    <xsd:import namespace="4c983245-82fc-4a74-ac54-f39513d409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dec09-7db2-44bc-a18b-642ba743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83245-82fc-4a74-ac54-f39513d40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770AB-9FAA-4B7F-BB59-95D491B7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dec09-7db2-44bc-a18b-642ba743aac2"/>
    <ds:schemaRef ds:uri="4c983245-82fc-4a74-ac54-f39513d4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68EA-72BA-423F-9610-E5632F595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44F72-AA66-47EA-BBAC-CC2FDB6C5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template Aug 2019</Template>
  <TotalTime>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 St. Marys Edenderry</dc:creator>
  <cp:lastModifiedBy>Mike Carew</cp:lastModifiedBy>
  <cp:revision>3</cp:revision>
  <cp:lastPrinted>2020-01-17T09:29:00Z</cp:lastPrinted>
  <dcterms:created xsi:type="dcterms:W3CDTF">2020-08-27T16:29:00Z</dcterms:created>
  <dcterms:modified xsi:type="dcterms:W3CDTF">2020-08-27T16:30:00Z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0x0101009749321A94544C4A9351AD72F900D43F</vt:lpwstr>
  </property>
</Properties>
</file>